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E5E30" w14:paraId="3D96A4E4" w14:textId="77777777" w:rsidTr="00613ED1">
        <w:tc>
          <w:tcPr>
            <w:tcW w:w="10338" w:type="dxa"/>
            <w:hideMark/>
          </w:tcPr>
          <w:p w14:paraId="7B5879DD" w14:textId="77777777" w:rsidR="00C22716" w:rsidRDefault="00C22716"/>
          <w:tbl>
            <w:tblPr>
              <w:tblStyle w:val="TableGrid"/>
              <w:tblW w:w="0" w:type="auto"/>
              <w:shd w:val="clear" w:color="auto" w:fill="CCC0D9" w:themeFill="accent4" w:themeFillTint="66"/>
              <w:tblLook w:val="04A0" w:firstRow="1" w:lastRow="0" w:firstColumn="1" w:lastColumn="0" w:noHBand="0" w:noVBand="1"/>
            </w:tblPr>
            <w:tblGrid>
              <w:gridCol w:w="10107"/>
            </w:tblGrid>
            <w:tr w:rsidR="00C22716" w14:paraId="3764FA68" w14:textId="77777777" w:rsidTr="00EF6461">
              <w:tc>
                <w:tcPr>
                  <w:tcW w:w="10107" w:type="dxa"/>
                  <w:shd w:val="clear" w:color="auto" w:fill="CCC0D9" w:themeFill="accent4" w:themeFillTint="66"/>
                </w:tcPr>
                <w:p w14:paraId="0C481271" w14:textId="77777777" w:rsidR="00C22716" w:rsidRPr="002A64CE" w:rsidRDefault="00C22716" w:rsidP="00AE553B">
                  <w:pPr>
                    <w:pStyle w:val="Footer"/>
                    <w:framePr w:hSpace="180" w:wrap="around" w:vAnchor="text" w:hAnchor="text" w:y="1"/>
                    <w:tabs>
                      <w:tab w:val="left" w:pos="1215"/>
                    </w:tabs>
                    <w:suppressOverlap/>
                    <w:jc w:val="center"/>
                    <w:rPr>
                      <w:rFonts w:ascii="Nirmala UI" w:hAnsi="Nirmala UI" w:cs="Nirmala UI"/>
                      <w:b/>
                      <w:sz w:val="44"/>
                      <w:szCs w:val="44"/>
                    </w:rPr>
                  </w:pPr>
                  <w:r w:rsidRPr="002A64CE">
                    <w:rPr>
                      <w:rFonts w:ascii="Nirmala UI" w:hAnsi="Nirmala UI" w:cs="Nirmala UI"/>
                      <w:b/>
                      <w:sz w:val="44"/>
                      <w:szCs w:val="44"/>
                    </w:rPr>
                    <w:t>JOB DESCRIPTION &amp; PERSON SPECIFICATION</w:t>
                  </w:r>
                </w:p>
                <w:p w14:paraId="43F835F8" w14:textId="77777777" w:rsidR="00C22716" w:rsidRPr="002A64CE" w:rsidRDefault="00C22716" w:rsidP="00AE553B">
                  <w:pPr>
                    <w:pStyle w:val="Footer"/>
                    <w:framePr w:hSpace="180" w:wrap="around" w:vAnchor="text" w:hAnchor="text" w:y="1"/>
                    <w:tabs>
                      <w:tab w:val="left" w:pos="1215"/>
                    </w:tabs>
                    <w:suppressOverlap/>
                    <w:jc w:val="center"/>
                    <w:rPr>
                      <w:rFonts w:ascii="Nirmala UI" w:hAnsi="Nirmala UI" w:cs="Nirmala UI"/>
                      <w:b/>
                      <w:szCs w:val="20"/>
                    </w:rPr>
                  </w:pPr>
                  <w:r w:rsidRPr="002A64CE">
                    <w:rPr>
                      <w:rFonts w:ascii="Nirmala UI" w:hAnsi="Nirmala UI" w:cs="Nirmala UI"/>
                      <w:b/>
                      <w:szCs w:val="20"/>
                    </w:rPr>
                    <w:t>Mary Ann Evans Hospice</w:t>
                  </w:r>
                </w:p>
                <w:p w14:paraId="243B386C" w14:textId="77777777" w:rsidR="00C22716" w:rsidRPr="002A64CE" w:rsidRDefault="00C22716" w:rsidP="00AE553B">
                  <w:pPr>
                    <w:pStyle w:val="Footer"/>
                    <w:framePr w:hSpace="180" w:wrap="around" w:vAnchor="text" w:hAnchor="text" w:y="1"/>
                    <w:tabs>
                      <w:tab w:val="left" w:pos="1215"/>
                    </w:tabs>
                    <w:suppressOverlap/>
                    <w:jc w:val="center"/>
                    <w:rPr>
                      <w:rFonts w:ascii="Nirmala UI" w:hAnsi="Nirmala UI" w:cs="Nirmala UI"/>
                      <w:b/>
                      <w:szCs w:val="20"/>
                    </w:rPr>
                  </w:pPr>
                  <w:r w:rsidRPr="002A64CE">
                    <w:rPr>
                      <w:rFonts w:ascii="Nirmala UI" w:hAnsi="Nirmala UI" w:cs="Nirmala UI"/>
                      <w:b/>
                      <w:szCs w:val="20"/>
                    </w:rPr>
                    <w:t>Eliot Way, Nuneaton, Warwickshire, CV10 7QL</w:t>
                  </w:r>
                </w:p>
                <w:p w14:paraId="0EF04C19" w14:textId="27350C9C" w:rsidR="00C22716" w:rsidRPr="00646061" w:rsidRDefault="00646061" w:rsidP="00AE553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Nirmala UI" w:hAnsi="Nirmala UI" w:cs="Nirmala UI"/>
                      <w:b/>
                      <w:bCs/>
                    </w:rPr>
                  </w:pPr>
                  <w:r w:rsidRPr="00646061">
                    <w:rPr>
                      <w:rFonts w:ascii="Nirmala UI" w:hAnsi="Nirmala UI" w:cs="Nirmala UI"/>
                      <w:b/>
                      <w:bCs/>
                    </w:rPr>
                    <w:t>02476 865440</w:t>
                  </w:r>
                </w:p>
                <w:p w14:paraId="33A40BC9" w14:textId="125421DD" w:rsidR="00C22716" w:rsidRDefault="00C22716" w:rsidP="00AE553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Walkway SemiBold" w:hAnsi="Walkway SemiBold"/>
                    </w:rPr>
                  </w:pPr>
                </w:p>
              </w:tc>
            </w:tr>
          </w:tbl>
          <w:p w14:paraId="37E74033" w14:textId="77777777" w:rsidR="000E5E30" w:rsidRDefault="000E5E30" w:rsidP="000E5E30">
            <w:pPr>
              <w:jc w:val="right"/>
              <w:rPr>
                <w:rFonts w:ascii="Walkway SemiBold" w:hAnsi="Walkway SemiBold"/>
              </w:rPr>
            </w:pPr>
          </w:p>
        </w:tc>
      </w:tr>
      <w:tr w:rsidR="000E5E30" w14:paraId="6458C7DA" w14:textId="77777777" w:rsidTr="00613ED1">
        <w:tc>
          <w:tcPr>
            <w:tcW w:w="10338" w:type="dxa"/>
          </w:tcPr>
          <w:p w14:paraId="574099CA" w14:textId="77777777" w:rsidR="000E5E30" w:rsidRPr="004927D3" w:rsidRDefault="000E5E30" w:rsidP="000E5E30">
            <w:pPr>
              <w:rPr>
                <w:b/>
                <w:sz w:val="8"/>
                <w:szCs w:val="8"/>
              </w:rPr>
            </w:pPr>
          </w:p>
        </w:tc>
      </w:tr>
      <w:tr w:rsidR="000E5E30" w14:paraId="0C1F81FC" w14:textId="77777777" w:rsidTr="0082782C">
        <w:tc>
          <w:tcPr>
            <w:tcW w:w="10338" w:type="dxa"/>
          </w:tcPr>
          <w:p w14:paraId="3CF7DE7F" w14:textId="77777777" w:rsidR="000E5E30" w:rsidRDefault="000E5E30" w:rsidP="000E5E30">
            <w:pPr>
              <w:jc w:val="both"/>
              <w:rPr>
                <w:sz w:val="14"/>
                <w:szCs w:val="20"/>
              </w:rPr>
            </w:pPr>
          </w:p>
        </w:tc>
      </w:tr>
      <w:tr w:rsidR="00386A92" w:rsidRPr="00A7496D" w14:paraId="017ECAEA" w14:textId="77777777" w:rsidTr="0082782C">
        <w:tc>
          <w:tcPr>
            <w:tcW w:w="10338" w:type="dxa"/>
            <w:shd w:val="clear" w:color="auto" w:fill="660087"/>
          </w:tcPr>
          <w:p w14:paraId="2FCA5DD7" w14:textId="505ECE8A" w:rsidR="000E5E30" w:rsidRPr="00A7496D" w:rsidRDefault="0082782C" w:rsidP="0082782C">
            <w:pPr>
              <w:tabs>
                <w:tab w:val="left" w:pos="3540"/>
              </w:tabs>
              <w:jc w:val="both"/>
              <w:rPr>
                <w:rFonts w:ascii="Nirmala UI" w:hAnsi="Nirmala UI" w:cs="Nirmala UI"/>
                <w:color w:val="548DD4" w:themeColor="text2" w:themeTint="99"/>
                <w:sz w:val="24"/>
                <w:szCs w:val="24"/>
              </w:rPr>
            </w:pPr>
            <w:r w:rsidRPr="00A7496D">
              <w:rPr>
                <w:rFonts w:ascii="Nirmala UI" w:hAnsi="Nirmala UI" w:cs="Nirmala UI"/>
                <w:color w:val="548DD4" w:themeColor="text2" w:themeTint="99"/>
                <w:sz w:val="24"/>
                <w:szCs w:val="24"/>
              </w:rPr>
              <w:tab/>
            </w:r>
          </w:p>
        </w:tc>
      </w:tr>
      <w:tr w:rsidR="000E5E30" w:rsidRPr="00A7496D" w14:paraId="0FC49A49" w14:textId="77777777" w:rsidTr="00613ED1">
        <w:tc>
          <w:tcPr>
            <w:tcW w:w="10338" w:type="dxa"/>
          </w:tcPr>
          <w:p w14:paraId="783B2342" w14:textId="77777777" w:rsidR="000E5E30" w:rsidRPr="004927D3" w:rsidRDefault="000E5E30" w:rsidP="000E5E30">
            <w:pPr>
              <w:jc w:val="both"/>
              <w:rPr>
                <w:rFonts w:ascii="Nirmala UI" w:hAnsi="Nirmala UI" w:cs="Nirmala UI"/>
                <w:sz w:val="12"/>
                <w:szCs w:val="12"/>
              </w:rPr>
            </w:pPr>
          </w:p>
        </w:tc>
      </w:tr>
      <w:tr w:rsidR="000E5E30" w:rsidRPr="00A7496D" w14:paraId="6185EF41" w14:textId="77777777" w:rsidTr="00613ED1">
        <w:tc>
          <w:tcPr>
            <w:tcW w:w="10338" w:type="dxa"/>
          </w:tcPr>
          <w:p w14:paraId="045F928D" w14:textId="200BA6F6" w:rsidR="000E5E30" w:rsidRPr="00A7496D" w:rsidRDefault="000E5E30" w:rsidP="00E956E6">
            <w:pPr>
              <w:pStyle w:val="NoSpacing"/>
              <w:rPr>
                <w:rFonts w:ascii="Nirmala UI" w:hAnsi="Nirmala UI" w:cs="Nirmala UI"/>
                <w:sz w:val="24"/>
                <w:szCs w:val="24"/>
              </w:rPr>
            </w:pPr>
            <w:r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>Job Title:</w:t>
            </w:r>
            <w:r w:rsidRPr="00A7496D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="0082782C" w:rsidRPr="00A7496D">
              <w:rPr>
                <w:rFonts w:ascii="Nirmala UI" w:hAnsi="Nirmala UI" w:cs="Nirmala UI"/>
                <w:sz w:val="24"/>
                <w:szCs w:val="24"/>
              </w:rPr>
              <w:tab/>
            </w:r>
            <w:r w:rsidR="00E956E6" w:rsidRPr="00A7496D">
              <w:rPr>
                <w:rFonts w:ascii="Nirmala UI" w:hAnsi="Nirmala UI" w:cs="Nirmala UI"/>
                <w:sz w:val="24"/>
                <w:szCs w:val="24"/>
              </w:rPr>
              <w:tab/>
            </w:r>
            <w:r w:rsidR="002A05F3">
              <w:rPr>
                <w:rFonts w:ascii="Nirmala UI" w:hAnsi="Nirmala UI" w:cs="Nirmala UI"/>
                <w:sz w:val="24"/>
                <w:szCs w:val="24"/>
              </w:rPr>
              <w:t xml:space="preserve">Community </w:t>
            </w:r>
            <w:r w:rsidR="00795136">
              <w:rPr>
                <w:rFonts w:ascii="Nirmala UI" w:hAnsi="Nirmala UI" w:cs="Nirmala UI"/>
                <w:sz w:val="24"/>
                <w:szCs w:val="24"/>
              </w:rPr>
              <w:t>Engagement Office</w:t>
            </w:r>
            <w:r w:rsidR="00FB488B">
              <w:rPr>
                <w:rFonts w:ascii="Nirmala UI" w:hAnsi="Nirmala UI" w:cs="Nirmala UI"/>
                <w:sz w:val="24"/>
                <w:szCs w:val="24"/>
              </w:rPr>
              <w:t>r</w:t>
            </w:r>
            <w:r w:rsidR="0082782C" w:rsidRPr="00A7496D">
              <w:rPr>
                <w:rFonts w:ascii="Nirmala UI" w:hAnsi="Nirmala UI" w:cs="Nirmala UI"/>
                <w:sz w:val="24"/>
                <w:szCs w:val="24"/>
              </w:rPr>
              <w:tab/>
            </w:r>
            <w:r w:rsidR="00A8436A" w:rsidRPr="00A7496D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</w:tr>
      <w:tr w:rsidR="000E5E30" w:rsidRPr="00A7496D" w14:paraId="1E30A9E9" w14:textId="77777777" w:rsidTr="00613ED1">
        <w:tc>
          <w:tcPr>
            <w:tcW w:w="10338" w:type="dxa"/>
          </w:tcPr>
          <w:p w14:paraId="21C43C7E" w14:textId="77E653A1" w:rsidR="00DA1D66" w:rsidRDefault="000E5E30" w:rsidP="00DA1D66">
            <w:pPr>
              <w:pStyle w:val="NoSpacing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Responsible to: </w:t>
            </w:r>
            <w:r w:rsidR="0082782C"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ab/>
            </w:r>
            <w:r w:rsidR="00795136" w:rsidRPr="00795136">
              <w:rPr>
                <w:rFonts w:ascii="Nirmala UI" w:hAnsi="Nirmala UI" w:cs="Nirmala UI"/>
                <w:sz w:val="24"/>
                <w:szCs w:val="24"/>
              </w:rPr>
              <w:t>Marketing and Income Generation</w:t>
            </w:r>
            <w:r w:rsidR="007F717F">
              <w:rPr>
                <w:rFonts w:ascii="Nirmala UI" w:hAnsi="Nirmala UI" w:cs="Nirmala UI"/>
                <w:sz w:val="24"/>
                <w:szCs w:val="24"/>
              </w:rPr>
              <w:t xml:space="preserve"> Team Lead</w:t>
            </w:r>
          </w:p>
          <w:p w14:paraId="16B0F842" w14:textId="58227D32" w:rsidR="007F717F" w:rsidRPr="00A7496D" w:rsidRDefault="004D53DB" w:rsidP="007F717F">
            <w:pPr>
              <w:pStyle w:val="NoSpacing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Accountable to: </w:t>
            </w:r>
            <w:r w:rsidR="0082782C"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ab/>
            </w:r>
            <w:r w:rsidR="001B50B1">
              <w:rPr>
                <w:rFonts w:ascii="Nirmala UI" w:hAnsi="Nirmala UI" w:cs="Nirmala UI"/>
                <w:sz w:val="24"/>
                <w:szCs w:val="24"/>
              </w:rPr>
              <w:t xml:space="preserve">Chief Executive </w:t>
            </w:r>
            <w:r w:rsidR="007F717F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</w:tr>
      <w:tr w:rsidR="000E5E30" w:rsidRPr="00A7496D" w14:paraId="46C8570B" w14:textId="77777777" w:rsidTr="00613ED1">
        <w:tc>
          <w:tcPr>
            <w:tcW w:w="10338" w:type="dxa"/>
          </w:tcPr>
          <w:p w14:paraId="4BF31062" w14:textId="72E84BCD" w:rsidR="000E5E30" w:rsidRPr="00A7496D" w:rsidRDefault="000E5E30" w:rsidP="00E956E6">
            <w:pPr>
              <w:pStyle w:val="NoSpacing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Hours: </w:t>
            </w:r>
            <w:r w:rsidR="0082782C"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ab/>
            </w:r>
            <w:r w:rsidR="0082782C"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ab/>
            </w:r>
            <w:r w:rsidR="007221EB">
              <w:rPr>
                <w:rFonts w:ascii="Nirmala UI" w:hAnsi="Nirmala UI" w:cs="Nirmala UI"/>
                <w:sz w:val="24"/>
                <w:szCs w:val="24"/>
              </w:rPr>
              <w:t xml:space="preserve">Full Time </w:t>
            </w:r>
            <w:r w:rsidR="00C75927">
              <w:rPr>
                <w:rFonts w:ascii="Nirmala UI" w:hAnsi="Nirmala UI" w:cs="Nirmala UI"/>
                <w:sz w:val="24"/>
                <w:szCs w:val="24"/>
              </w:rPr>
              <w:t xml:space="preserve">or </w:t>
            </w:r>
            <w:r w:rsidR="007221EB">
              <w:rPr>
                <w:rFonts w:ascii="Nirmala UI" w:hAnsi="Nirmala UI" w:cs="Nirmala UI"/>
                <w:sz w:val="24"/>
                <w:szCs w:val="24"/>
              </w:rPr>
              <w:t xml:space="preserve">Part Time </w:t>
            </w:r>
            <w:r w:rsidR="00C75927">
              <w:rPr>
                <w:rFonts w:ascii="Nirmala UI" w:hAnsi="Nirmala UI" w:cs="Nirmala UI"/>
                <w:sz w:val="24"/>
                <w:szCs w:val="24"/>
              </w:rPr>
              <w:t>(</w:t>
            </w:r>
            <w:r w:rsidR="009F1829">
              <w:rPr>
                <w:rFonts w:ascii="Nirmala UI" w:hAnsi="Nirmala UI" w:cs="Nirmala UI"/>
                <w:sz w:val="24"/>
                <w:szCs w:val="24"/>
              </w:rPr>
              <w:t xml:space="preserve">hours </w:t>
            </w:r>
            <w:r w:rsidR="00C75927">
              <w:rPr>
                <w:rFonts w:ascii="Nirmala UI" w:hAnsi="Nirmala UI" w:cs="Nirmala UI"/>
                <w:sz w:val="24"/>
                <w:szCs w:val="24"/>
              </w:rPr>
              <w:t xml:space="preserve">between 20-37.5 </w:t>
            </w:r>
            <w:r w:rsidR="00AE553B">
              <w:rPr>
                <w:rFonts w:ascii="Nirmala UI" w:hAnsi="Nirmala UI" w:cs="Nirmala UI"/>
                <w:sz w:val="24"/>
                <w:szCs w:val="24"/>
              </w:rPr>
              <w:t xml:space="preserve">per week </w:t>
            </w:r>
            <w:r w:rsidR="00C75927">
              <w:rPr>
                <w:rFonts w:ascii="Nirmala UI" w:hAnsi="Nirmala UI" w:cs="Nirmala UI"/>
                <w:sz w:val="24"/>
                <w:szCs w:val="24"/>
              </w:rPr>
              <w:t>will be considered)</w:t>
            </w:r>
          </w:p>
        </w:tc>
      </w:tr>
      <w:tr w:rsidR="000E5E30" w:rsidRPr="00A7496D" w14:paraId="7AACF718" w14:textId="77777777" w:rsidTr="00613ED1">
        <w:tc>
          <w:tcPr>
            <w:tcW w:w="10338" w:type="dxa"/>
          </w:tcPr>
          <w:p w14:paraId="0EC019DD" w14:textId="510DC2BD" w:rsidR="000E5E30" w:rsidRPr="001C1AD6" w:rsidRDefault="000E5E30" w:rsidP="00E956E6">
            <w:pPr>
              <w:pStyle w:val="NoSpacing"/>
              <w:rPr>
                <w:rFonts w:ascii="Nirmala UI" w:hAnsi="Nirmala UI" w:cs="Nirmala UI"/>
                <w:sz w:val="24"/>
                <w:szCs w:val="24"/>
              </w:rPr>
            </w:pPr>
            <w:r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Salary:  </w:t>
            </w:r>
            <w:r w:rsidR="0082782C"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ab/>
            </w:r>
            <w:r w:rsidR="0082782C"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ab/>
            </w:r>
            <w:r w:rsidR="00EE151E" w:rsidRPr="00130F11">
              <w:rPr>
                <w:rFonts w:ascii="Nirmala UI Semilight" w:hAnsi="Nirmala UI Semilight" w:cs="Nirmala UI Semilight"/>
                <w:color w:val="000000"/>
                <w:sz w:val="24"/>
                <w:szCs w:val="24"/>
              </w:rPr>
              <w:t>£2</w:t>
            </w:r>
            <w:r w:rsidR="00130F11" w:rsidRPr="00130F11">
              <w:rPr>
                <w:rFonts w:ascii="Nirmala UI Semilight" w:hAnsi="Nirmala UI Semilight" w:cs="Nirmala UI Semilight"/>
                <w:color w:val="000000"/>
                <w:sz w:val="24"/>
                <w:szCs w:val="24"/>
              </w:rPr>
              <w:t xml:space="preserve">7,495 </w:t>
            </w:r>
            <w:r w:rsidR="00EE151E" w:rsidRPr="00130F11">
              <w:rPr>
                <w:rFonts w:ascii="Nirmala UI Semilight" w:hAnsi="Nirmala UI Semilight" w:cs="Nirmala UI Semilight"/>
                <w:color w:val="000000"/>
                <w:sz w:val="24"/>
                <w:szCs w:val="24"/>
              </w:rPr>
              <w:t>to £</w:t>
            </w:r>
            <w:r w:rsidR="00130F11" w:rsidRPr="00130F11">
              <w:rPr>
                <w:rFonts w:ascii="Nirmala UI Semilight" w:hAnsi="Nirmala UI Semilight" w:cs="Nirmala UI Semilight"/>
                <w:color w:val="000000"/>
                <w:sz w:val="24"/>
                <w:szCs w:val="24"/>
              </w:rPr>
              <w:t>30,162</w:t>
            </w:r>
            <w:r w:rsidR="00EE151E" w:rsidRPr="00130F11">
              <w:rPr>
                <w:rFonts w:ascii="Nirmala UI Semilight" w:hAnsi="Nirmala UI Semilight" w:cs="Nirmala UI Semilight"/>
                <w:color w:val="000000"/>
                <w:sz w:val="24"/>
                <w:szCs w:val="24"/>
              </w:rPr>
              <w:t xml:space="preserve"> FTE</w:t>
            </w:r>
            <w:r w:rsidR="00EE151E">
              <w:rPr>
                <w:rFonts w:ascii="Nirmala UI Semilight" w:hAnsi="Nirmala UI Semilight" w:cs="Nirmala UI Semilight"/>
                <w:color w:val="000000"/>
                <w:sz w:val="24"/>
                <w:szCs w:val="24"/>
              </w:rPr>
              <w:t xml:space="preserve"> depending on experience</w:t>
            </w:r>
          </w:p>
        </w:tc>
      </w:tr>
      <w:tr w:rsidR="000E5E30" w:rsidRPr="00A7496D" w14:paraId="3066DF25" w14:textId="77777777" w:rsidTr="00613ED1">
        <w:tc>
          <w:tcPr>
            <w:tcW w:w="10338" w:type="dxa"/>
          </w:tcPr>
          <w:p w14:paraId="58903C51" w14:textId="4129E672" w:rsidR="000E5E30" w:rsidRPr="00A7496D" w:rsidRDefault="00C22716" w:rsidP="00E956E6">
            <w:pPr>
              <w:pStyle w:val="NoSpacing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>Develop</w:t>
            </w:r>
            <w:r w:rsidR="000E5E30"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ed: </w:t>
            </w:r>
            <w:r w:rsidR="0082782C"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ab/>
            </w:r>
            <w:r w:rsidR="0082782C" w:rsidRPr="00A7496D">
              <w:rPr>
                <w:rFonts w:ascii="Nirmala UI" w:hAnsi="Nirmala UI" w:cs="Nirmala UI"/>
                <w:b/>
                <w:bCs/>
                <w:sz w:val="24"/>
                <w:szCs w:val="24"/>
              </w:rPr>
              <w:tab/>
            </w:r>
            <w:r w:rsidR="007F717F" w:rsidRPr="00130F11">
              <w:rPr>
                <w:rFonts w:ascii="Nirmala UI" w:hAnsi="Nirmala UI" w:cs="Nirmala UI"/>
                <w:sz w:val="24"/>
                <w:szCs w:val="24"/>
              </w:rPr>
              <w:t xml:space="preserve">Updated </w:t>
            </w:r>
            <w:r w:rsidR="007221EB">
              <w:rPr>
                <w:rFonts w:ascii="Nirmala UI" w:hAnsi="Nirmala UI" w:cs="Nirmala UI"/>
                <w:sz w:val="24"/>
                <w:szCs w:val="24"/>
              </w:rPr>
              <w:t>January 2026</w:t>
            </w:r>
          </w:p>
        </w:tc>
      </w:tr>
      <w:tr w:rsidR="000E5E30" w:rsidRPr="00A7496D" w14:paraId="7F2C8F56" w14:textId="77777777" w:rsidTr="0082782C">
        <w:trPr>
          <w:trHeight w:val="80"/>
        </w:trPr>
        <w:tc>
          <w:tcPr>
            <w:tcW w:w="10338" w:type="dxa"/>
          </w:tcPr>
          <w:p w14:paraId="758B619C" w14:textId="77777777" w:rsidR="000E5E30" w:rsidRPr="004927D3" w:rsidRDefault="000E5E30" w:rsidP="000E5E30">
            <w:pPr>
              <w:rPr>
                <w:rFonts w:ascii="Nirmala UI" w:hAnsi="Nirmala UI" w:cs="Nirmala UI"/>
                <w:sz w:val="14"/>
                <w:szCs w:val="14"/>
              </w:rPr>
            </w:pPr>
          </w:p>
        </w:tc>
      </w:tr>
      <w:tr w:rsidR="000E5E30" w:rsidRPr="00A7496D" w14:paraId="393182E8" w14:textId="77777777" w:rsidTr="0082782C">
        <w:trPr>
          <w:trHeight w:val="80"/>
        </w:trPr>
        <w:tc>
          <w:tcPr>
            <w:tcW w:w="10338" w:type="dxa"/>
            <w:shd w:val="clear" w:color="auto" w:fill="660087"/>
          </w:tcPr>
          <w:p w14:paraId="6B83C535" w14:textId="77777777" w:rsidR="000E5E30" w:rsidRPr="00A7496D" w:rsidRDefault="000E5E30" w:rsidP="000E5E30">
            <w:pPr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7AF8E26B" w14:textId="77777777" w:rsidR="004927D3" w:rsidRPr="00357689" w:rsidRDefault="004927D3" w:rsidP="004927D3">
      <w:pPr>
        <w:pStyle w:val="NoSpacing"/>
        <w:rPr>
          <w:rFonts w:ascii="Nirmala UI" w:hAnsi="Nirmala UI" w:cs="Nirmala UI"/>
          <w:b/>
          <w:bCs/>
        </w:rPr>
      </w:pPr>
      <w:r w:rsidRPr="00357689">
        <w:rPr>
          <w:rFonts w:ascii="Nirmala UI" w:hAnsi="Nirmala UI" w:cs="Nirmala UI"/>
          <w:b/>
          <w:bCs/>
        </w:rPr>
        <w:t>Mary Ann</w:t>
      </w:r>
      <w:r>
        <w:rPr>
          <w:rFonts w:ascii="Nirmala UI" w:hAnsi="Nirmala UI" w:cs="Nirmala UI"/>
          <w:b/>
          <w:bCs/>
        </w:rPr>
        <w:t>: Our Values</w:t>
      </w:r>
    </w:p>
    <w:p w14:paraId="39130ADF" w14:textId="77777777" w:rsidR="004927D3" w:rsidRPr="00357689" w:rsidRDefault="004927D3" w:rsidP="004927D3">
      <w:pPr>
        <w:pStyle w:val="NoSpacing"/>
        <w:jc w:val="both"/>
        <w:rPr>
          <w:rFonts w:ascii="Nirmala UI" w:hAnsi="Nirmala UI" w:cs="Nirmala UI"/>
        </w:rPr>
      </w:pPr>
      <w:r w:rsidRPr="00357689">
        <w:rPr>
          <w:rFonts w:ascii="Nirmala UI" w:hAnsi="Nirmala UI" w:cs="Nirmala UI"/>
        </w:rPr>
        <w:t>The Hospice is committed to ensuring a healthy work-life balance for staff given the nature of the environment and care services provided. The Hospice, its staff and volunteers are all committed to ensuring “</w:t>
      </w:r>
      <w:r>
        <w:rPr>
          <w:rFonts w:ascii="Nirmala UI" w:hAnsi="Nirmala UI" w:cs="Nirmala UI"/>
        </w:rPr>
        <w:t>Our Values</w:t>
      </w:r>
      <w:r w:rsidRPr="00357689">
        <w:rPr>
          <w:rFonts w:ascii="Nirmala UI" w:hAnsi="Nirmala UI" w:cs="Nirmala UI"/>
        </w:rPr>
        <w:t xml:space="preserve">” stay at the centre of its ethos. </w:t>
      </w:r>
    </w:p>
    <w:p w14:paraId="2A94EB59" w14:textId="77777777" w:rsidR="004927D3" w:rsidRPr="004927D3" w:rsidRDefault="004927D3" w:rsidP="004927D3">
      <w:pPr>
        <w:pStyle w:val="NoSpacing"/>
        <w:rPr>
          <w:rFonts w:ascii="Nirmala UI" w:hAnsi="Nirmala UI" w:cs="Nirmala UI"/>
          <w:sz w:val="18"/>
          <w:szCs w:val="18"/>
        </w:rPr>
      </w:pPr>
    </w:p>
    <w:tbl>
      <w:tblPr>
        <w:tblpPr w:leftFromText="180" w:rightFromText="180" w:vertAnchor="text" w:tblpXSpec="center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CC0D9" w:themeFill="accent4" w:themeFillTint="6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0"/>
      </w:tblGrid>
      <w:tr w:rsidR="004927D3" w:rsidRPr="00357689" w14:paraId="500DBCCD" w14:textId="77777777" w:rsidTr="004927D3">
        <w:trPr>
          <w:cantSplit/>
          <w:trHeight w:hRule="exact" w:val="680"/>
          <w:jc w:val="center"/>
        </w:trPr>
        <w:tc>
          <w:tcPr>
            <w:tcW w:w="1000" w:type="pct"/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5831C" w14:textId="77777777" w:rsidR="004927D3" w:rsidRPr="004927D3" w:rsidRDefault="004927D3" w:rsidP="004927D3">
            <w:pPr>
              <w:pStyle w:val="NoSpacing"/>
              <w:jc w:val="center"/>
              <w:rPr>
                <w:rFonts w:ascii="Nirmala UI" w:hAnsi="Nirmala UI" w:cs="Nirmala UI"/>
              </w:rPr>
            </w:pPr>
            <w:r w:rsidRPr="004927D3">
              <w:rPr>
                <w:rFonts w:ascii="Nirmala UI" w:hAnsi="Nirmala UI" w:cs="Nirmala UI"/>
              </w:rPr>
              <w:t>Compassionate</w:t>
            </w:r>
          </w:p>
        </w:tc>
        <w:tc>
          <w:tcPr>
            <w:tcW w:w="1000" w:type="pct"/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917B" w14:textId="77777777" w:rsidR="004927D3" w:rsidRPr="004927D3" w:rsidRDefault="004927D3" w:rsidP="004927D3">
            <w:pPr>
              <w:pStyle w:val="NoSpacing"/>
              <w:jc w:val="center"/>
              <w:rPr>
                <w:rFonts w:ascii="Nirmala UI" w:hAnsi="Nirmala UI" w:cs="Nirmala UI"/>
              </w:rPr>
            </w:pPr>
            <w:r w:rsidRPr="004927D3">
              <w:rPr>
                <w:rFonts w:ascii="Nirmala UI" w:hAnsi="Nirmala UI" w:cs="Nirmala UI"/>
              </w:rPr>
              <w:t>Trustworthy</w:t>
            </w:r>
          </w:p>
        </w:tc>
        <w:tc>
          <w:tcPr>
            <w:tcW w:w="1000" w:type="pct"/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DA06" w14:textId="77777777" w:rsidR="004927D3" w:rsidRPr="004927D3" w:rsidRDefault="004927D3" w:rsidP="004927D3">
            <w:pPr>
              <w:pStyle w:val="NoSpacing"/>
              <w:jc w:val="center"/>
              <w:rPr>
                <w:rFonts w:ascii="Nirmala UI" w:hAnsi="Nirmala UI" w:cs="Nirmala UI"/>
              </w:rPr>
            </w:pPr>
            <w:r w:rsidRPr="004927D3">
              <w:rPr>
                <w:rFonts w:ascii="Nirmala UI" w:hAnsi="Nirmala UI" w:cs="Nirmala UI"/>
              </w:rPr>
              <w:t>Respectful</w:t>
            </w:r>
          </w:p>
        </w:tc>
        <w:tc>
          <w:tcPr>
            <w:tcW w:w="1000" w:type="pct"/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F6D1" w14:textId="77777777" w:rsidR="004927D3" w:rsidRPr="004927D3" w:rsidRDefault="004927D3" w:rsidP="004927D3">
            <w:pPr>
              <w:pStyle w:val="NoSpacing"/>
              <w:jc w:val="center"/>
              <w:rPr>
                <w:rFonts w:ascii="Nirmala UI" w:hAnsi="Nirmala UI" w:cs="Nirmala UI"/>
              </w:rPr>
            </w:pPr>
            <w:r w:rsidRPr="004927D3">
              <w:rPr>
                <w:rFonts w:ascii="Nirmala UI" w:hAnsi="Nirmala UI" w:cs="Nirmala UI"/>
              </w:rPr>
              <w:t>Inspirational</w:t>
            </w:r>
          </w:p>
        </w:tc>
        <w:tc>
          <w:tcPr>
            <w:tcW w:w="1000" w:type="pct"/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7336" w14:textId="77777777" w:rsidR="004927D3" w:rsidRPr="004927D3" w:rsidRDefault="004927D3" w:rsidP="004927D3">
            <w:pPr>
              <w:pStyle w:val="NoSpacing"/>
              <w:jc w:val="center"/>
              <w:rPr>
                <w:rFonts w:ascii="Nirmala UI" w:hAnsi="Nirmala UI" w:cs="Nirmala UI"/>
              </w:rPr>
            </w:pPr>
            <w:r w:rsidRPr="004927D3">
              <w:rPr>
                <w:rFonts w:ascii="Nirmala UI" w:hAnsi="Nirmala UI" w:cs="Nirmala UI"/>
              </w:rPr>
              <w:t>Sustainable</w:t>
            </w:r>
          </w:p>
        </w:tc>
      </w:tr>
    </w:tbl>
    <w:p w14:paraId="0A9488FE" w14:textId="77777777" w:rsidR="0082782C" w:rsidRPr="004927D3" w:rsidRDefault="0082782C" w:rsidP="0082782C">
      <w:pPr>
        <w:pStyle w:val="NoSpacing"/>
        <w:rPr>
          <w:rFonts w:ascii="Nirmala UI" w:hAnsi="Nirmala UI" w:cs="Nirmala UI"/>
          <w:b/>
          <w:bCs/>
          <w:sz w:val="18"/>
          <w:szCs w:val="18"/>
        </w:rPr>
      </w:pPr>
    </w:p>
    <w:p w14:paraId="7EF8B6F3" w14:textId="796C2908" w:rsidR="001610B3" w:rsidRDefault="00D2566D" w:rsidP="0082782C">
      <w:pPr>
        <w:pStyle w:val="NoSpacing"/>
        <w:rPr>
          <w:rFonts w:ascii="Nirmala UI" w:hAnsi="Nirmala UI" w:cs="Nirmala UI"/>
          <w:b/>
          <w:bCs/>
          <w:sz w:val="24"/>
          <w:szCs w:val="24"/>
        </w:rPr>
      </w:pPr>
      <w:r w:rsidRPr="00A7496D">
        <w:rPr>
          <w:rFonts w:ascii="Nirmala UI" w:hAnsi="Nirmala UI" w:cs="Nirmala UI"/>
          <w:b/>
          <w:bCs/>
          <w:sz w:val="24"/>
          <w:szCs w:val="24"/>
        </w:rPr>
        <w:t>Job Summary:</w:t>
      </w:r>
      <w:r w:rsidR="002469D4" w:rsidRPr="00A7496D">
        <w:rPr>
          <w:rFonts w:ascii="Nirmala UI" w:hAnsi="Nirmala UI" w:cs="Nirmala UI"/>
          <w:b/>
          <w:bCs/>
          <w:sz w:val="24"/>
          <w:szCs w:val="24"/>
        </w:rPr>
        <w:t xml:space="preserve"> </w:t>
      </w:r>
    </w:p>
    <w:p w14:paraId="245B348D" w14:textId="77777777" w:rsidR="00345B02" w:rsidRPr="00A7496D" w:rsidRDefault="00345B02" w:rsidP="0082782C">
      <w:pPr>
        <w:pStyle w:val="NoSpacing"/>
        <w:rPr>
          <w:rFonts w:ascii="Nirmala UI" w:hAnsi="Nirmala UI" w:cs="Nirmala UI"/>
          <w:b/>
          <w:bCs/>
          <w:sz w:val="24"/>
          <w:szCs w:val="24"/>
        </w:rPr>
      </w:pPr>
    </w:p>
    <w:p w14:paraId="0AFFF487" w14:textId="3E29BBD5" w:rsidR="00621F25" w:rsidRPr="002A05F3" w:rsidRDefault="00A7496D" w:rsidP="002A05F3">
      <w:pPr>
        <w:rPr>
          <w:rFonts w:ascii="Nirmala UI" w:hAnsi="Nirmala UI" w:cs="Nirmala UI"/>
        </w:rPr>
      </w:pPr>
      <w:r w:rsidRPr="0067304A">
        <w:rPr>
          <w:rFonts w:ascii="Nirmala UI" w:hAnsi="Nirmala UI" w:cs="Nirmala UI"/>
          <w:sz w:val="24"/>
          <w:szCs w:val="24"/>
        </w:rPr>
        <w:t xml:space="preserve">This is a </w:t>
      </w:r>
      <w:r w:rsidR="00795136" w:rsidRPr="0067304A">
        <w:rPr>
          <w:rFonts w:ascii="Nirmala UI" w:hAnsi="Nirmala UI" w:cs="Nirmala UI"/>
          <w:sz w:val="24"/>
          <w:szCs w:val="24"/>
        </w:rPr>
        <w:t xml:space="preserve">permanent </w:t>
      </w:r>
      <w:r w:rsidR="00C16596" w:rsidRPr="0067304A">
        <w:rPr>
          <w:rFonts w:ascii="Nirmala UI" w:hAnsi="Nirmala UI" w:cs="Nirmala UI"/>
          <w:sz w:val="24"/>
          <w:szCs w:val="24"/>
        </w:rPr>
        <w:t xml:space="preserve">post working as part of the Mary Ann Evans </w:t>
      </w:r>
      <w:r w:rsidR="00130F11">
        <w:rPr>
          <w:rFonts w:ascii="Nirmala UI" w:hAnsi="Nirmala UI" w:cs="Nirmala UI"/>
          <w:sz w:val="24"/>
          <w:szCs w:val="24"/>
        </w:rPr>
        <w:t xml:space="preserve">Hospice’s </w:t>
      </w:r>
      <w:r w:rsidR="00C16596" w:rsidRPr="0067304A">
        <w:rPr>
          <w:rFonts w:ascii="Nirmala UI" w:hAnsi="Nirmala UI" w:cs="Nirmala UI"/>
          <w:sz w:val="24"/>
          <w:szCs w:val="24"/>
        </w:rPr>
        <w:t>Marketing and Income Generation team</w:t>
      </w:r>
      <w:r w:rsidR="00535DAA">
        <w:rPr>
          <w:rFonts w:ascii="Nirmala UI" w:hAnsi="Nirmala UI" w:cs="Nirmala UI"/>
          <w:sz w:val="24"/>
          <w:szCs w:val="24"/>
        </w:rPr>
        <w:t>. The role is b</w:t>
      </w:r>
      <w:r w:rsidR="00C16596" w:rsidRPr="0067304A">
        <w:rPr>
          <w:rFonts w:ascii="Nirmala UI" w:hAnsi="Nirmala UI" w:cs="Nirmala UI"/>
          <w:sz w:val="24"/>
          <w:szCs w:val="24"/>
        </w:rPr>
        <w:t xml:space="preserve">ased primarily in Nuneaton, but with outreach across the local area to increase levels of community </w:t>
      </w:r>
      <w:r w:rsidR="00065C1A">
        <w:rPr>
          <w:rFonts w:ascii="Nirmala UI" w:hAnsi="Nirmala UI" w:cs="Nirmala UI"/>
          <w:sz w:val="24"/>
          <w:szCs w:val="24"/>
        </w:rPr>
        <w:t xml:space="preserve">and corporate </w:t>
      </w:r>
      <w:r w:rsidR="00C16596" w:rsidRPr="0067304A">
        <w:rPr>
          <w:rFonts w:ascii="Nirmala UI" w:hAnsi="Nirmala UI" w:cs="Nirmala UI"/>
          <w:sz w:val="24"/>
          <w:szCs w:val="24"/>
        </w:rPr>
        <w:t xml:space="preserve">engagement </w:t>
      </w:r>
      <w:r w:rsidR="00C3658D">
        <w:rPr>
          <w:rFonts w:ascii="Nirmala UI" w:hAnsi="Nirmala UI" w:cs="Nirmala UI"/>
          <w:sz w:val="24"/>
          <w:szCs w:val="24"/>
        </w:rPr>
        <w:t>by raising awareness of the</w:t>
      </w:r>
      <w:r w:rsidR="00C16596" w:rsidRPr="0067304A">
        <w:rPr>
          <w:rFonts w:ascii="Nirmala UI" w:hAnsi="Nirmala UI" w:cs="Nirmala UI"/>
          <w:sz w:val="24"/>
          <w:szCs w:val="24"/>
        </w:rPr>
        <w:t xml:space="preserve"> work of </w:t>
      </w:r>
      <w:r w:rsidR="00C3658D">
        <w:rPr>
          <w:rFonts w:ascii="Nirmala UI" w:hAnsi="Nirmala UI" w:cs="Nirmala UI"/>
          <w:sz w:val="24"/>
          <w:szCs w:val="24"/>
        </w:rPr>
        <w:t>the hospice</w:t>
      </w:r>
      <w:r w:rsidR="00535DAA">
        <w:rPr>
          <w:rFonts w:ascii="Nirmala UI" w:hAnsi="Nirmala UI" w:cs="Nirmala UI"/>
          <w:sz w:val="24"/>
          <w:szCs w:val="24"/>
        </w:rPr>
        <w:t>.</w:t>
      </w:r>
      <w:r w:rsidR="0067304A" w:rsidRPr="002A05F3">
        <w:rPr>
          <w:rFonts w:ascii="Nirmala UI" w:hAnsi="Nirmala UI" w:cs="Nirmala UI"/>
          <w:sz w:val="24"/>
          <w:szCs w:val="24"/>
        </w:rPr>
        <w:t xml:space="preserve"> The </w:t>
      </w:r>
      <w:r w:rsidR="00535DAA">
        <w:rPr>
          <w:rFonts w:ascii="Nirmala UI" w:hAnsi="Nirmala UI" w:cs="Nirmala UI"/>
          <w:sz w:val="24"/>
          <w:szCs w:val="24"/>
        </w:rPr>
        <w:t>aim is to raise f</w:t>
      </w:r>
      <w:r w:rsidR="0067304A" w:rsidRPr="002A05F3">
        <w:rPr>
          <w:rFonts w:ascii="Nirmala UI" w:hAnsi="Nirmala UI" w:cs="Nirmala UI"/>
          <w:sz w:val="24"/>
          <w:szCs w:val="24"/>
        </w:rPr>
        <w:t xml:space="preserve">unds from a range of sources across </w:t>
      </w:r>
      <w:r w:rsidR="00A706B9">
        <w:rPr>
          <w:rFonts w:ascii="Nirmala UI" w:hAnsi="Nirmala UI" w:cs="Nirmala UI"/>
          <w:sz w:val="24"/>
          <w:szCs w:val="24"/>
        </w:rPr>
        <w:t xml:space="preserve">the local area </w:t>
      </w:r>
      <w:r w:rsidR="00535DAA">
        <w:rPr>
          <w:rFonts w:ascii="Nirmala UI" w:hAnsi="Nirmala UI" w:cs="Nirmala UI"/>
          <w:sz w:val="24"/>
          <w:szCs w:val="24"/>
        </w:rPr>
        <w:t>helping</w:t>
      </w:r>
      <w:r w:rsidR="002A05F3" w:rsidRPr="002A05F3">
        <w:rPr>
          <w:rFonts w:ascii="Nirmala UI" w:hAnsi="Nirmala UI" w:cs="Nirmala UI"/>
          <w:color w:val="232020"/>
          <w:sz w:val="24"/>
          <w:szCs w:val="24"/>
          <w:shd w:val="clear" w:color="auto" w:fill="FDFCFC"/>
        </w:rPr>
        <w:t xml:space="preserve"> to diversify and expand our funding base</w:t>
      </w:r>
      <w:r w:rsidR="002A05F3">
        <w:rPr>
          <w:rFonts w:ascii="Nirmala UI" w:hAnsi="Nirmala UI" w:cs="Nirmala UI"/>
          <w:color w:val="232020"/>
          <w:sz w:val="24"/>
          <w:szCs w:val="24"/>
          <w:shd w:val="clear" w:color="auto" w:fill="FDFCFC"/>
        </w:rPr>
        <w:t xml:space="preserve"> as well as </w:t>
      </w:r>
      <w:r w:rsidR="0067304A" w:rsidRPr="0067304A">
        <w:rPr>
          <w:rFonts w:ascii="Nirmala UI" w:hAnsi="Nirmala UI" w:cs="Nirmala UI"/>
          <w:sz w:val="24"/>
          <w:szCs w:val="24"/>
        </w:rPr>
        <w:t>develop</w:t>
      </w:r>
      <w:r w:rsidR="0067304A">
        <w:rPr>
          <w:rFonts w:ascii="Nirmala UI" w:hAnsi="Nirmala UI" w:cs="Nirmala UI"/>
          <w:sz w:val="24"/>
          <w:szCs w:val="24"/>
        </w:rPr>
        <w:t>ing</w:t>
      </w:r>
      <w:r w:rsidR="0067304A" w:rsidRPr="0067304A">
        <w:rPr>
          <w:rFonts w:ascii="Nirmala UI" w:hAnsi="Nirmala UI" w:cs="Nirmala UI"/>
          <w:sz w:val="24"/>
          <w:szCs w:val="24"/>
        </w:rPr>
        <w:t xml:space="preserve"> relationships with local volunteer fundraisers and groups.</w:t>
      </w:r>
      <w:r w:rsidR="0067304A">
        <w:rPr>
          <w:rFonts w:ascii="Nirmala UI" w:hAnsi="Nirmala UI" w:cs="Nirmala UI"/>
          <w:sz w:val="24"/>
          <w:szCs w:val="24"/>
        </w:rPr>
        <w:t xml:space="preserve"> </w:t>
      </w:r>
    </w:p>
    <w:p w14:paraId="4DF7B3F7" w14:textId="6B1015FC" w:rsidR="00491918" w:rsidRDefault="00491918" w:rsidP="00491918">
      <w:pPr>
        <w:spacing w:after="0" w:line="240" w:lineRule="auto"/>
        <w:rPr>
          <w:rFonts w:ascii="Nirmala UI" w:hAnsi="Nirmala UI" w:cs="Nirmala UI"/>
          <w:sz w:val="24"/>
          <w:szCs w:val="24"/>
        </w:rPr>
      </w:pPr>
      <w:r w:rsidRPr="00C16596">
        <w:rPr>
          <w:rFonts w:ascii="Nirmala UI" w:hAnsi="Nirmala UI" w:cs="Nirmala UI"/>
          <w:sz w:val="24"/>
          <w:szCs w:val="24"/>
        </w:rPr>
        <w:t xml:space="preserve">The postholder’s activities contribute to ensuring Mary Ann meets its </w:t>
      </w:r>
      <w:r w:rsidR="00A7496D" w:rsidRPr="00C16596">
        <w:rPr>
          <w:rFonts w:ascii="Nirmala UI" w:hAnsi="Nirmala UI" w:cs="Nirmala UI"/>
          <w:sz w:val="24"/>
          <w:szCs w:val="24"/>
        </w:rPr>
        <w:t xml:space="preserve">income generation targets whilst adhering to all </w:t>
      </w:r>
      <w:r w:rsidRPr="00C16596">
        <w:rPr>
          <w:rFonts w:ascii="Nirmala UI" w:hAnsi="Nirmala UI" w:cs="Nirmala UI"/>
          <w:sz w:val="24"/>
          <w:szCs w:val="24"/>
        </w:rPr>
        <w:t>regulatory responsibilities.</w:t>
      </w:r>
    </w:p>
    <w:p w14:paraId="4DB31C83" w14:textId="77777777" w:rsidR="00BA309C" w:rsidRDefault="00BA309C" w:rsidP="00621F25">
      <w:pPr>
        <w:spacing w:after="0" w:line="240" w:lineRule="auto"/>
        <w:jc w:val="both"/>
        <w:rPr>
          <w:rFonts w:ascii="Nirmala UI" w:hAnsi="Nirmala UI" w:cs="Nirmala UI"/>
          <w:b/>
          <w:sz w:val="24"/>
          <w:szCs w:val="24"/>
        </w:rPr>
      </w:pPr>
    </w:p>
    <w:p w14:paraId="018D5002" w14:textId="1269E153" w:rsidR="00535DAA" w:rsidRDefault="00535DAA">
      <w:pPr>
        <w:rPr>
          <w:rFonts w:ascii="Nirmala UI" w:hAnsi="Nirmala UI" w:cs="Nirmala UI"/>
          <w:b/>
          <w:sz w:val="24"/>
          <w:szCs w:val="24"/>
        </w:rPr>
      </w:pPr>
      <w:r>
        <w:rPr>
          <w:rFonts w:ascii="Nirmala UI" w:hAnsi="Nirmala UI" w:cs="Nirmala UI"/>
          <w:b/>
          <w:sz w:val="24"/>
          <w:szCs w:val="24"/>
        </w:rPr>
        <w:br w:type="page"/>
      </w:r>
    </w:p>
    <w:p w14:paraId="54BA13DA" w14:textId="7BF66F60" w:rsidR="00621F25" w:rsidRPr="00A7496D" w:rsidRDefault="00621F25" w:rsidP="00621F25">
      <w:pPr>
        <w:spacing w:after="0" w:line="240" w:lineRule="auto"/>
        <w:jc w:val="both"/>
        <w:rPr>
          <w:rFonts w:ascii="Nirmala UI" w:hAnsi="Nirmala UI" w:cs="Nirmala UI"/>
          <w:b/>
          <w:sz w:val="24"/>
          <w:szCs w:val="24"/>
        </w:rPr>
      </w:pPr>
      <w:r w:rsidRPr="00A7496D">
        <w:rPr>
          <w:rFonts w:ascii="Nirmala UI" w:hAnsi="Nirmala UI" w:cs="Nirmala UI"/>
          <w:b/>
          <w:sz w:val="24"/>
          <w:szCs w:val="24"/>
        </w:rPr>
        <w:lastRenderedPageBreak/>
        <w:t>Principle Duties &amp; Responsibilities:</w:t>
      </w:r>
    </w:p>
    <w:p w14:paraId="1170ED9F" w14:textId="43DF4934" w:rsidR="00065C1A" w:rsidRPr="004D5F0A" w:rsidRDefault="00065C1A" w:rsidP="004D5F0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</w:rPr>
      </w:pPr>
      <w:r w:rsidRPr="00065C1A">
        <w:rPr>
          <w:rFonts w:ascii="Nirmala UI" w:hAnsi="Nirmala UI" w:cs="Nirmala UI"/>
        </w:rPr>
        <w:t xml:space="preserve">Work with the </w:t>
      </w:r>
      <w:r w:rsidR="007F717F">
        <w:rPr>
          <w:rFonts w:ascii="Nirmala UI" w:hAnsi="Nirmala UI" w:cs="Nirmala UI"/>
        </w:rPr>
        <w:t>Marketing &amp; Income Generation Team Lead</w:t>
      </w:r>
      <w:r w:rsidRPr="00065C1A">
        <w:rPr>
          <w:rFonts w:ascii="Nirmala UI" w:hAnsi="Nirmala UI" w:cs="Nirmala UI"/>
        </w:rPr>
        <w:t xml:space="preserve"> </w:t>
      </w:r>
      <w:r w:rsidR="00C3658D">
        <w:rPr>
          <w:rFonts w:ascii="Nirmala UI" w:hAnsi="Nirmala UI" w:cs="Nirmala UI"/>
        </w:rPr>
        <w:t xml:space="preserve">to support </w:t>
      </w:r>
      <w:r w:rsidRPr="00065C1A">
        <w:rPr>
          <w:rFonts w:ascii="Nirmala UI" w:hAnsi="Nirmala UI" w:cs="Nirmala UI"/>
        </w:rPr>
        <w:t>the income generation strategy</w:t>
      </w:r>
      <w:r w:rsidR="00C3658D">
        <w:rPr>
          <w:rFonts w:ascii="Nirmala UI" w:hAnsi="Nirmala UI" w:cs="Nirmala UI"/>
        </w:rPr>
        <w:t xml:space="preserve"> and achievement of our budget.</w:t>
      </w:r>
    </w:p>
    <w:p w14:paraId="49FEF3B1" w14:textId="48F8B9D1" w:rsidR="00065C1A" w:rsidRPr="004D5F0A" w:rsidRDefault="00065C1A" w:rsidP="004D5F0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</w:rPr>
      </w:pPr>
      <w:r w:rsidRPr="00065C1A">
        <w:rPr>
          <w:rFonts w:ascii="Nirmala UI" w:hAnsi="Nirmala UI" w:cs="Nirmala UI"/>
        </w:rPr>
        <w:t>Build strong relationships with local communities, businesses and schools to raise awareness and increase support and engagement with Mary Ann</w:t>
      </w:r>
      <w:r w:rsidR="009C6DAE">
        <w:rPr>
          <w:rFonts w:ascii="Nirmala UI" w:hAnsi="Nirmala UI" w:cs="Nirmala UI"/>
        </w:rPr>
        <w:t>’s</w:t>
      </w:r>
      <w:r w:rsidRPr="00065C1A">
        <w:rPr>
          <w:rFonts w:ascii="Nirmala UI" w:hAnsi="Nirmala UI" w:cs="Nirmala UI"/>
        </w:rPr>
        <w:t xml:space="preserve"> work. </w:t>
      </w:r>
    </w:p>
    <w:p w14:paraId="6E11BA52" w14:textId="5CC7668D" w:rsidR="00065C1A" w:rsidRPr="004D5F0A" w:rsidRDefault="00065C1A" w:rsidP="004D5F0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</w:rPr>
      </w:pPr>
      <w:r w:rsidRPr="00065C1A">
        <w:rPr>
          <w:rFonts w:ascii="Nirmala UI" w:hAnsi="Nirmala UI" w:cs="Nirmala UI"/>
        </w:rPr>
        <w:t>Develop productive partnerships with a range of organisations and relevant groups, promoting the work of Mary Ann</w:t>
      </w:r>
      <w:r>
        <w:rPr>
          <w:rFonts w:ascii="Nirmala UI" w:hAnsi="Nirmala UI" w:cs="Nirmala UI"/>
        </w:rPr>
        <w:t xml:space="preserve"> </w:t>
      </w:r>
      <w:r w:rsidRPr="00065C1A">
        <w:rPr>
          <w:rFonts w:ascii="Nirmala UI" w:hAnsi="Nirmala UI" w:cs="Nirmala UI"/>
        </w:rPr>
        <w:t>widely to encourage engagement with the Charity.</w:t>
      </w:r>
    </w:p>
    <w:p w14:paraId="790018D9" w14:textId="78EE7467" w:rsidR="00065C1A" w:rsidRPr="004D5F0A" w:rsidRDefault="00065C1A" w:rsidP="004D5F0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</w:rPr>
      </w:pPr>
      <w:r w:rsidRPr="00065C1A">
        <w:rPr>
          <w:rFonts w:ascii="Nirmala UI" w:hAnsi="Nirmala UI" w:cs="Nirmala UI"/>
        </w:rPr>
        <w:t xml:space="preserve">Work with the </w:t>
      </w:r>
      <w:r w:rsidR="00535DAA">
        <w:rPr>
          <w:rFonts w:ascii="Nirmala UI" w:hAnsi="Nirmala UI" w:cs="Nirmala UI"/>
        </w:rPr>
        <w:t xml:space="preserve">wider </w:t>
      </w:r>
      <w:r w:rsidRPr="00065C1A">
        <w:rPr>
          <w:rFonts w:ascii="Nirmala UI" w:hAnsi="Nirmala UI" w:cs="Nirmala UI"/>
        </w:rPr>
        <w:t xml:space="preserve">Marketing and Income Generation Team to support community fundraising. </w:t>
      </w:r>
    </w:p>
    <w:p w14:paraId="3898E326" w14:textId="394012C9" w:rsidR="00065C1A" w:rsidRPr="004D5F0A" w:rsidRDefault="00A40858" w:rsidP="004D5F0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Work towards establishing a robust, </w:t>
      </w:r>
      <w:r w:rsidR="00065C1A" w:rsidRPr="00065C1A">
        <w:rPr>
          <w:rFonts w:ascii="Nirmala UI" w:hAnsi="Nirmala UI" w:cs="Nirmala UI"/>
        </w:rPr>
        <w:t xml:space="preserve">group of local supporters to help drive the community fundraising strategy. </w:t>
      </w:r>
    </w:p>
    <w:p w14:paraId="5FC0531E" w14:textId="2B0EAC8B" w:rsidR="00065C1A" w:rsidRPr="004D5F0A" w:rsidRDefault="00065C1A" w:rsidP="004D5F0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</w:rPr>
      </w:pPr>
      <w:r w:rsidRPr="00065C1A">
        <w:rPr>
          <w:rFonts w:ascii="Nirmala UI" w:hAnsi="Nirmala UI" w:cs="Nirmala UI"/>
        </w:rPr>
        <w:t xml:space="preserve">Attend fundraising, networking and other events as required, potentially in a wide range of locations requiring travel. This </w:t>
      </w:r>
      <w:r w:rsidR="003D5989">
        <w:rPr>
          <w:rFonts w:ascii="Nirmala UI" w:hAnsi="Nirmala UI" w:cs="Nirmala UI"/>
        </w:rPr>
        <w:t xml:space="preserve">will </w:t>
      </w:r>
      <w:r w:rsidRPr="00065C1A">
        <w:rPr>
          <w:rFonts w:ascii="Nirmala UI" w:hAnsi="Nirmala UI" w:cs="Nirmala UI"/>
        </w:rPr>
        <w:t xml:space="preserve">involve </w:t>
      </w:r>
      <w:r w:rsidR="003D5989">
        <w:rPr>
          <w:rFonts w:ascii="Nirmala UI" w:hAnsi="Nirmala UI" w:cs="Nirmala UI"/>
        </w:rPr>
        <w:t xml:space="preserve">some </w:t>
      </w:r>
      <w:r w:rsidRPr="00065C1A">
        <w:rPr>
          <w:rFonts w:ascii="Nirmala UI" w:hAnsi="Nirmala UI" w:cs="Nirmala UI"/>
        </w:rPr>
        <w:t xml:space="preserve">weekend and evening work. </w:t>
      </w:r>
    </w:p>
    <w:p w14:paraId="11355BED" w14:textId="73E825CA" w:rsidR="00BE7115" w:rsidRPr="004D5F0A" w:rsidRDefault="00065C1A" w:rsidP="004D5F0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</w:rPr>
      </w:pPr>
      <w:r w:rsidRPr="00065C1A">
        <w:rPr>
          <w:rFonts w:ascii="Nirmala UI" w:hAnsi="Nirmala UI" w:cs="Nirmala UI"/>
        </w:rPr>
        <w:t>Work with the Marketing &amp; Income Generation Team to utilise all forms of media in the promotion of forthcoming events and the work of the charity.</w:t>
      </w:r>
    </w:p>
    <w:p w14:paraId="7ABAD33F" w14:textId="4AE19104" w:rsidR="00065C1A" w:rsidRPr="004D5F0A" w:rsidRDefault="00065C1A" w:rsidP="004D5F0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</w:rPr>
      </w:pPr>
      <w:r w:rsidRPr="00065C1A">
        <w:rPr>
          <w:rFonts w:ascii="Nirmala UI" w:hAnsi="Nirmala UI" w:cs="Nirmala UI"/>
        </w:rPr>
        <w:t xml:space="preserve">Ensure all data and monitoring information is recorded using Mary Ann </w:t>
      </w:r>
      <w:r>
        <w:rPr>
          <w:rFonts w:ascii="Nirmala UI" w:hAnsi="Nirmala UI" w:cs="Nirmala UI"/>
        </w:rPr>
        <w:t xml:space="preserve">Evans </w:t>
      </w:r>
      <w:r w:rsidRPr="00065C1A">
        <w:rPr>
          <w:rFonts w:ascii="Nirmala UI" w:hAnsi="Nirmala UI" w:cs="Nirmala UI"/>
        </w:rPr>
        <w:t xml:space="preserve">systems, with emphasis on good record-keeping. </w:t>
      </w:r>
    </w:p>
    <w:p w14:paraId="7ECA3838" w14:textId="53A930D8" w:rsidR="00065C1A" w:rsidRPr="004D5F0A" w:rsidRDefault="00065C1A" w:rsidP="004D5F0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</w:rPr>
      </w:pPr>
      <w:r w:rsidRPr="00065C1A">
        <w:rPr>
          <w:rFonts w:ascii="Nirmala UI" w:hAnsi="Nirmala UI" w:cs="Nirmala UI"/>
        </w:rPr>
        <w:t>Work in strict accordance with Mary Ann</w:t>
      </w:r>
      <w:r>
        <w:rPr>
          <w:rFonts w:ascii="Nirmala UI" w:hAnsi="Nirmala UI" w:cs="Nirmala UI"/>
        </w:rPr>
        <w:t xml:space="preserve"> Evan</w:t>
      </w:r>
      <w:r w:rsidRPr="00065C1A">
        <w:rPr>
          <w:rFonts w:ascii="Nirmala UI" w:hAnsi="Nirmala UI" w:cs="Nirmala UI"/>
        </w:rPr>
        <w:t>’s values, policies and procedures</w:t>
      </w:r>
      <w:r w:rsidR="00535DAA">
        <w:rPr>
          <w:rFonts w:ascii="Nirmala UI" w:hAnsi="Nirmala UI" w:cs="Nirmala UI"/>
        </w:rPr>
        <w:t>.</w:t>
      </w:r>
    </w:p>
    <w:p w14:paraId="74B4CB4F" w14:textId="3CB11B17" w:rsidR="00065C1A" w:rsidRPr="004D5F0A" w:rsidRDefault="00065C1A" w:rsidP="004D5F0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</w:rPr>
      </w:pPr>
      <w:r w:rsidRPr="00065C1A">
        <w:rPr>
          <w:rFonts w:ascii="Nirmala UI" w:hAnsi="Nirmala UI" w:cs="Nirmala UI"/>
        </w:rPr>
        <w:t xml:space="preserve">Take responsibility for reporting all safeguarding concerns in accordance with Mary Ann </w:t>
      </w:r>
      <w:r>
        <w:rPr>
          <w:rFonts w:ascii="Nirmala UI" w:hAnsi="Nirmala UI" w:cs="Nirmala UI"/>
        </w:rPr>
        <w:t xml:space="preserve">Evan’s </w:t>
      </w:r>
      <w:r w:rsidRPr="00065C1A">
        <w:rPr>
          <w:rFonts w:ascii="Nirmala UI" w:hAnsi="Nirmala UI" w:cs="Nirmala UI"/>
        </w:rPr>
        <w:t xml:space="preserve">Safeguarding Policy. </w:t>
      </w:r>
    </w:p>
    <w:p w14:paraId="2EF04F33" w14:textId="6D8A441F" w:rsidR="002A05F3" w:rsidRPr="004D5F0A" w:rsidRDefault="00065C1A" w:rsidP="004D5F0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</w:rPr>
      </w:pPr>
      <w:r w:rsidRPr="00065C1A">
        <w:rPr>
          <w:rFonts w:ascii="Nirmala UI" w:hAnsi="Nirmala UI" w:cs="Nirmala UI"/>
        </w:rPr>
        <w:t>To undertake any other duty, which is appropriate to the job, when requested by the line manager.</w:t>
      </w:r>
    </w:p>
    <w:p w14:paraId="263D2ECD" w14:textId="77777777" w:rsidR="00065C1A" w:rsidRPr="00065C1A" w:rsidRDefault="00065C1A" w:rsidP="004D5F0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</w:rPr>
      </w:pPr>
      <w:r w:rsidRPr="00065C1A">
        <w:rPr>
          <w:rFonts w:ascii="Nirmala UI" w:hAnsi="Nirmala UI" w:cs="Nirmala UI"/>
        </w:rPr>
        <w:t xml:space="preserve">The post holder will need to be prepared to travel within the area of work as required.  </w:t>
      </w:r>
    </w:p>
    <w:p w14:paraId="12DFAAE3" w14:textId="77777777" w:rsidR="00D75A1B" w:rsidRPr="00065C1A" w:rsidRDefault="00D75A1B" w:rsidP="00065C1A">
      <w:pPr>
        <w:pStyle w:val="NoSpacing"/>
        <w:ind w:left="360"/>
        <w:rPr>
          <w:rFonts w:ascii="Nirmala UI" w:hAnsi="Nirmala UI" w:cs="Nirmala UI"/>
          <w:sz w:val="24"/>
          <w:szCs w:val="24"/>
        </w:rPr>
      </w:pPr>
    </w:p>
    <w:p w14:paraId="013221F5" w14:textId="77777777" w:rsidR="00D75A1B" w:rsidRPr="00A7496D" w:rsidRDefault="00D75A1B" w:rsidP="00D75A1B">
      <w:pPr>
        <w:pStyle w:val="NoSpacing"/>
        <w:rPr>
          <w:rFonts w:ascii="Nirmala UI" w:hAnsi="Nirmala UI" w:cs="Nirmala UI"/>
          <w:b/>
          <w:sz w:val="24"/>
          <w:szCs w:val="24"/>
        </w:rPr>
      </w:pPr>
      <w:r w:rsidRPr="00A7496D">
        <w:rPr>
          <w:rFonts w:ascii="Nirmala UI" w:hAnsi="Nirmala UI" w:cs="Nirmala UI"/>
          <w:b/>
          <w:sz w:val="24"/>
          <w:szCs w:val="24"/>
        </w:rPr>
        <w:t>Key Working Relationships:</w:t>
      </w:r>
    </w:p>
    <w:p w14:paraId="1D869B9A" w14:textId="1C412DC6" w:rsidR="00B04BA5" w:rsidRDefault="00B04BA5" w:rsidP="004D5F0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Nirmala UI" w:hAnsi="Nirmala UI" w:cs="Nirmala UI"/>
          <w:bCs/>
        </w:rPr>
      </w:pPr>
      <w:r>
        <w:rPr>
          <w:rFonts w:ascii="Nirmala UI" w:hAnsi="Nirmala UI" w:cs="Nirmala UI"/>
          <w:bCs/>
        </w:rPr>
        <w:t>Marketing &amp; Income Generation Team Lead</w:t>
      </w:r>
    </w:p>
    <w:p w14:paraId="0701EFF5" w14:textId="6FABFC7C" w:rsidR="00535DAA" w:rsidRDefault="00535DAA" w:rsidP="004D5F0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Nirmala UI" w:hAnsi="Nirmala UI" w:cs="Nirmala UI"/>
          <w:bCs/>
        </w:rPr>
      </w:pPr>
      <w:r>
        <w:rPr>
          <w:rFonts w:ascii="Nirmala UI" w:hAnsi="Nirmala UI" w:cs="Nirmala UI"/>
          <w:bCs/>
        </w:rPr>
        <w:t>Marketing &amp; Income Generation Team</w:t>
      </w:r>
    </w:p>
    <w:p w14:paraId="33D4B81A" w14:textId="09C0909B" w:rsidR="00535DAA" w:rsidRDefault="00535DAA" w:rsidP="004D5F0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Nirmala UI" w:hAnsi="Nirmala UI" w:cs="Nirmala UI"/>
          <w:bCs/>
        </w:rPr>
      </w:pPr>
      <w:r>
        <w:rPr>
          <w:rFonts w:ascii="Nirmala UI" w:hAnsi="Nirmala UI" w:cs="Nirmala UI"/>
          <w:bCs/>
        </w:rPr>
        <w:t>Retail</w:t>
      </w:r>
      <w:r w:rsidR="001B50B1">
        <w:rPr>
          <w:rFonts w:ascii="Nirmala UI" w:hAnsi="Nirmala UI" w:cs="Nirmala UI"/>
          <w:bCs/>
        </w:rPr>
        <w:t xml:space="preserve"> Business</w:t>
      </w:r>
      <w:r>
        <w:rPr>
          <w:rFonts w:ascii="Nirmala UI" w:hAnsi="Nirmala UI" w:cs="Nirmala UI"/>
          <w:bCs/>
        </w:rPr>
        <w:t xml:space="preserve"> Development Manager</w:t>
      </w:r>
    </w:p>
    <w:p w14:paraId="0C40C2F7" w14:textId="64D43D7B" w:rsidR="00A1313F" w:rsidRPr="00A1313F" w:rsidRDefault="00A1313F" w:rsidP="004D5F0A">
      <w:pPr>
        <w:pStyle w:val="DefaultText"/>
        <w:numPr>
          <w:ilvl w:val="0"/>
          <w:numId w:val="3"/>
        </w:numPr>
        <w:tabs>
          <w:tab w:val="left" w:pos="347"/>
          <w:tab w:val="left" w:pos="4326"/>
        </w:tabs>
        <w:spacing w:line="276" w:lineRule="auto"/>
        <w:rPr>
          <w:rFonts w:ascii="Nirmala UI" w:hAnsi="Nirmala UI" w:cs="Nirmala UI"/>
          <w:szCs w:val="24"/>
        </w:rPr>
      </w:pPr>
      <w:r w:rsidRPr="00A7496D">
        <w:rPr>
          <w:rFonts w:ascii="Nirmala UI" w:hAnsi="Nirmala UI" w:cs="Nirmala UI"/>
          <w:szCs w:val="24"/>
        </w:rPr>
        <w:t>To work with other Mary Ann</w:t>
      </w:r>
      <w:r>
        <w:rPr>
          <w:rFonts w:ascii="Nirmala UI" w:hAnsi="Nirmala UI" w:cs="Nirmala UI"/>
          <w:szCs w:val="24"/>
        </w:rPr>
        <w:t xml:space="preserve"> </w:t>
      </w:r>
      <w:r w:rsidRPr="00A7496D">
        <w:rPr>
          <w:rFonts w:ascii="Nirmala UI" w:hAnsi="Nirmala UI" w:cs="Nirmala UI"/>
          <w:szCs w:val="24"/>
        </w:rPr>
        <w:t xml:space="preserve">departments in raising awareness within the community about the hospice’s work and care provided. </w:t>
      </w:r>
    </w:p>
    <w:p w14:paraId="17472C71" w14:textId="6CFE21CA" w:rsidR="00065C1A" w:rsidRDefault="00065C1A" w:rsidP="004D5F0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Nirmala UI" w:hAnsi="Nirmala UI" w:cs="Nirmala UI"/>
          <w:bCs/>
        </w:rPr>
      </w:pPr>
      <w:r w:rsidRPr="00065C1A">
        <w:rPr>
          <w:rFonts w:ascii="Nirmala UI" w:hAnsi="Nirmala UI" w:cs="Nirmala UI"/>
          <w:bCs/>
        </w:rPr>
        <w:t xml:space="preserve">Employees of Mary Ann </w:t>
      </w:r>
    </w:p>
    <w:p w14:paraId="0D162861" w14:textId="6ABAE2BD" w:rsidR="00535DAA" w:rsidRPr="00065C1A" w:rsidRDefault="00535DAA" w:rsidP="004D5F0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Nirmala UI" w:hAnsi="Nirmala UI" w:cs="Nirmala UI"/>
          <w:bCs/>
        </w:rPr>
      </w:pPr>
      <w:r>
        <w:rPr>
          <w:rFonts w:ascii="Nirmala UI" w:hAnsi="Nirmala UI" w:cs="Nirmala UI"/>
          <w:bCs/>
        </w:rPr>
        <w:t>Volunteers of Mary Ann</w:t>
      </w:r>
    </w:p>
    <w:p w14:paraId="2080B335" w14:textId="67DC9CE8" w:rsidR="00065C1A" w:rsidRPr="00065C1A" w:rsidRDefault="00065C1A" w:rsidP="004D5F0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Nirmala UI" w:hAnsi="Nirmala UI" w:cs="Nirmala UI"/>
        </w:rPr>
      </w:pPr>
      <w:r w:rsidRPr="00065C1A">
        <w:rPr>
          <w:rFonts w:ascii="Nirmala UI" w:hAnsi="Nirmala UI" w:cs="Nirmala UI"/>
        </w:rPr>
        <w:t>Local Schools</w:t>
      </w:r>
    </w:p>
    <w:p w14:paraId="4E815520" w14:textId="100A0402" w:rsidR="00065C1A" w:rsidRDefault="00065C1A" w:rsidP="006D56D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Nirmala UI" w:hAnsi="Nirmala UI" w:cs="Nirmala UI"/>
        </w:rPr>
      </w:pPr>
      <w:r w:rsidRPr="004927D3">
        <w:rPr>
          <w:rFonts w:ascii="Nirmala UI" w:hAnsi="Nirmala UI" w:cs="Nirmala UI"/>
        </w:rPr>
        <w:t>Local Businesses</w:t>
      </w:r>
      <w:r w:rsidR="004927D3" w:rsidRPr="004927D3">
        <w:rPr>
          <w:rFonts w:ascii="Nirmala UI" w:hAnsi="Nirmala UI" w:cs="Nirmala UI"/>
        </w:rPr>
        <w:t xml:space="preserve"> &amp; Communities</w:t>
      </w:r>
    </w:p>
    <w:p w14:paraId="1209159D" w14:textId="77777777" w:rsidR="001B50B1" w:rsidRPr="001B50B1" w:rsidRDefault="001B50B1" w:rsidP="001B50B1">
      <w:pPr>
        <w:jc w:val="both"/>
        <w:rPr>
          <w:rFonts w:ascii="Nirmala UI" w:hAnsi="Nirmala UI" w:cs="Nirmala UI"/>
        </w:rPr>
      </w:pPr>
    </w:p>
    <w:p w14:paraId="528D26DB" w14:textId="77777777" w:rsidR="001B50B1" w:rsidRDefault="001B50B1" w:rsidP="001C6BAF">
      <w:pPr>
        <w:pStyle w:val="NoSpacing"/>
        <w:rPr>
          <w:rFonts w:ascii="Nirmala UI" w:hAnsi="Nirmala UI" w:cs="Nirmala UI"/>
          <w:b/>
          <w:sz w:val="24"/>
          <w:szCs w:val="24"/>
        </w:rPr>
      </w:pPr>
    </w:p>
    <w:p w14:paraId="2352A3C2" w14:textId="5137538D" w:rsidR="00E4655B" w:rsidRPr="00A7496D" w:rsidRDefault="00E4655B" w:rsidP="001C6BAF">
      <w:pPr>
        <w:pStyle w:val="NoSpacing"/>
        <w:rPr>
          <w:rFonts w:ascii="Nirmala UI" w:hAnsi="Nirmala UI" w:cs="Nirmala UI"/>
          <w:b/>
          <w:sz w:val="24"/>
          <w:szCs w:val="24"/>
        </w:rPr>
      </w:pPr>
      <w:r w:rsidRPr="00A7496D">
        <w:rPr>
          <w:rFonts w:ascii="Nirmala UI" w:hAnsi="Nirmala UI" w:cs="Nirmala UI"/>
          <w:b/>
          <w:sz w:val="24"/>
          <w:szCs w:val="24"/>
        </w:rPr>
        <w:t xml:space="preserve">Standard Requirements of all </w:t>
      </w:r>
      <w:r w:rsidR="00080C2C" w:rsidRPr="00A7496D">
        <w:rPr>
          <w:rFonts w:ascii="Nirmala UI" w:hAnsi="Nirmala UI" w:cs="Nirmala UI"/>
          <w:b/>
          <w:sz w:val="24"/>
          <w:szCs w:val="24"/>
        </w:rPr>
        <w:t>M</w:t>
      </w:r>
      <w:r w:rsidR="001C6BAF" w:rsidRPr="00A7496D">
        <w:rPr>
          <w:rFonts w:ascii="Nirmala UI" w:hAnsi="Nirmala UI" w:cs="Nirmala UI"/>
          <w:b/>
          <w:sz w:val="24"/>
          <w:szCs w:val="24"/>
        </w:rPr>
        <w:t xml:space="preserve">ary </w:t>
      </w:r>
      <w:r w:rsidR="00080C2C" w:rsidRPr="00A7496D">
        <w:rPr>
          <w:rFonts w:ascii="Nirmala UI" w:hAnsi="Nirmala UI" w:cs="Nirmala UI"/>
          <w:b/>
          <w:sz w:val="24"/>
          <w:szCs w:val="24"/>
        </w:rPr>
        <w:t>A</w:t>
      </w:r>
      <w:r w:rsidR="001C6BAF" w:rsidRPr="00A7496D">
        <w:rPr>
          <w:rFonts w:ascii="Nirmala UI" w:hAnsi="Nirmala UI" w:cs="Nirmala UI"/>
          <w:b/>
          <w:sz w:val="24"/>
          <w:szCs w:val="24"/>
        </w:rPr>
        <w:t>nn</w:t>
      </w:r>
      <w:r w:rsidR="00080C2C" w:rsidRPr="00A7496D">
        <w:rPr>
          <w:rFonts w:ascii="Nirmala UI" w:hAnsi="Nirmala UI" w:cs="Nirmala UI"/>
          <w:b/>
          <w:sz w:val="24"/>
          <w:szCs w:val="24"/>
        </w:rPr>
        <w:t xml:space="preserve"> </w:t>
      </w:r>
      <w:r w:rsidRPr="00A7496D">
        <w:rPr>
          <w:rFonts w:ascii="Nirmala UI" w:hAnsi="Nirmala UI" w:cs="Nirmala UI"/>
          <w:b/>
          <w:sz w:val="24"/>
          <w:szCs w:val="24"/>
        </w:rPr>
        <w:t>Staff:</w:t>
      </w:r>
    </w:p>
    <w:p w14:paraId="54C61BE9" w14:textId="31452FA3" w:rsidR="00C87F8A" w:rsidRPr="00E02110" w:rsidRDefault="00D94975" w:rsidP="004D5F0A">
      <w:pPr>
        <w:pStyle w:val="NoSpacing"/>
        <w:numPr>
          <w:ilvl w:val="0"/>
          <w:numId w:val="2"/>
        </w:numPr>
        <w:spacing w:line="276" w:lineRule="auto"/>
        <w:rPr>
          <w:rFonts w:ascii="Nirmala UI" w:hAnsi="Nirmala UI" w:cs="Nirmala UI"/>
          <w:sz w:val="24"/>
          <w:szCs w:val="24"/>
        </w:rPr>
      </w:pPr>
      <w:r w:rsidRPr="00A7496D">
        <w:rPr>
          <w:rFonts w:ascii="Nirmala UI" w:hAnsi="Nirmala UI" w:cs="Nirmala UI"/>
          <w:sz w:val="24"/>
          <w:szCs w:val="24"/>
        </w:rPr>
        <w:t>To be flexible and adapt to the needs of the department and your team.</w:t>
      </w:r>
    </w:p>
    <w:p w14:paraId="5CACFA3E" w14:textId="2E8C3B27" w:rsidR="003B5374" w:rsidRPr="00C87F8A" w:rsidRDefault="00D94975" w:rsidP="004D5F0A">
      <w:pPr>
        <w:pStyle w:val="NoSpacing"/>
        <w:numPr>
          <w:ilvl w:val="0"/>
          <w:numId w:val="2"/>
        </w:numPr>
        <w:spacing w:line="276" w:lineRule="auto"/>
        <w:rPr>
          <w:rFonts w:ascii="Nirmala UI" w:hAnsi="Nirmala UI" w:cs="Nirmala UI"/>
          <w:sz w:val="24"/>
          <w:szCs w:val="24"/>
        </w:rPr>
      </w:pPr>
      <w:r w:rsidRPr="00A7496D">
        <w:rPr>
          <w:rFonts w:ascii="Nirmala UI" w:hAnsi="Nirmala UI" w:cs="Nirmala UI"/>
          <w:sz w:val="24"/>
          <w:szCs w:val="24"/>
        </w:rPr>
        <w:t>To maintain strict confidentiality and always adhere to data protection policies.</w:t>
      </w:r>
    </w:p>
    <w:p w14:paraId="25C04BF0" w14:textId="07690B75" w:rsidR="00D94975" w:rsidRPr="00A7496D" w:rsidRDefault="00D94975" w:rsidP="004D5F0A">
      <w:pPr>
        <w:pStyle w:val="NoSpacing"/>
        <w:numPr>
          <w:ilvl w:val="0"/>
          <w:numId w:val="2"/>
        </w:numPr>
        <w:spacing w:line="276" w:lineRule="auto"/>
        <w:rPr>
          <w:rFonts w:ascii="Nirmala UI" w:hAnsi="Nirmala UI" w:cs="Nirmala UI"/>
          <w:sz w:val="24"/>
          <w:szCs w:val="24"/>
        </w:rPr>
      </w:pPr>
      <w:r w:rsidRPr="00A7496D">
        <w:rPr>
          <w:rFonts w:ascii="Nirmala UI" w:hAnsi="Nirmala UI" w:cs="Nirmala UI"/>
          <w:sz w:val="24"/>
          <w:szCs w:val="24"/>
        </w:rPr>
        <w:t xml:space="preserve">To observe and maintain security procedures and to be aware of responsibilities towards Health &amp; Safety, Hospice Policies </w:t>
      </w:r>
      <w:r w:rsidR="00E02110">
        <w:rPr>
          <w:rFonts w:ascii="Nirmala UI" w:hAnsi="Nirmala UI" w:cs="Nirmala UI"/>
          <w:sz w:val="24"/>
          <w:szCs w:val="24"/>
        </w:rPr>
        <w:t>and</w:t>
      </w:r>
      <w:r w:rsidRPr="00A7496D">
        <w:rPr>
          <w:rFonts w:ascii="Nirmala UI" w:hAnsi="Nirmala UI" w:cs="Nirmala UI"/>
          <w:sz w:val="24"/>
          <w:szCs w:val="24"/>
        </w:rPr>
        <w:t xml:space="preserve"> Procedures, and COSHH.</w:t>
      </w:r>
    </w:p>
    <w:p w14:paraId="5D2DEA90" w14:textId="77777777" w:rsidR="00D94975" w:rsidRPr="00A7496D" w:rsidRDefault="00D94975" w:rsidP="004D5F0A">
      <w:pPr>
        <w:pStyle w:val="NoSpacing"/>
        <w:numPr>
          <w:ilvl w:val="0"/>
          <w:numId w:val="2"/>
        </w:numPr>
        <w:spacing w:line="276" w:lineRule="auto"/>
        <w:rPr>
          <w:rFonts w:ascii="Nirmala UI" w:hAnsi="Nirmala UI" w:cs="Nirmala UI"/>
          <w:sz w:val="24"/>
          <w:szCs w:val="24"/>
        </w:rPr>
      </w:pPr>
      <w:r w:rsidRPr="00A7496D">
        <w:rPr>
          <w:rFonts w:ascii="Nirmala UI" w:hAnsi="Nirmala UI" w:cs="Nirmala UI"/>
          <w:sz w:val="24"/>
          <w:szCs w:val="24"/>
        </w:rPr>
        <w:t>Mary Ann operates a strictly no-smoking policy whilst on duty and on the premises.</w:t>
      </w:r>
    </w:p>
    <w:p w14:paraId="458C6EE1" w14:textId="624927BA" w:rsidR="00D94975" w:rsidRPr="00A7496D" w:rsidRDefault="00D94975" w:rsidP="004D5F0A">
      <w:pPr>
        <w:pStyle w:val="NoSpacing"/>
        <w:numPr>
          <w:ilvl w:val="0"/>
          <w:numId w:val="2"/>
        </w:numPr>
        <w:spacing w:line="276" w:lineRule="auto"/>
        <w:rPr>
          <w:rFonts w:ascii="Nirmala UI" w:hAnsi="Nirmala UI" w:cs="Nirmala UI"/>
          <w:sz w:val="24"/>
          <w:szCs w:val="24"/>
        </w:rPr>
      </w:pPr>
      <w:r w:rsidRPr="00A7496D">
        <w:rPr>
          <w:rFonts w:ascii="Nirmala UI" w:hAnsi="Nirmala UI" w:cs="Nirmala UI"/>
          <w:sz w:val="24"/>
          <w:szCs w:val="24"/>
        </w:rPr>
        <w:t>Exercise responsible stewardship of hospice resources.</w:t>
      </w:r>
    </w:p>
    <w:p w14:paraId="3D515E5B" w14:textId="2C50C588" w:rsidR="00D94975" w:rsidRPr="00A7496D" w:rsidRDefault="00D94975" w:rsidP="004D5F0A">
      <w:pPr>
        <w:pStyle w:val="NoSpacing"/>
        <w:numPr>
          <w:ilvl w:val="0"/>
          <w:numId w:val="2"/>
        </w:numPr>
        <w:spacing w:line="276" w:lineRule="auto"/>
        <w:rPr>
          <w:rFonts w:ascii="Nirmala UI" w:hAnsi="Nirmala UI" w:cs="Nirmala UI"/>
          <w:sz w:val="24"/>
          <w:szCs w:val="24"/>
        </w:rPr>
      </w:pPr>
      <w:r w:rsidRPr="00A7496D">
        <w:rPr>
          <w:rFonts w:ascii="Nirmala UI" w:hAnsi="Nirmala UI" w:cs="Nirmala UI"/>
          <w:sz w:val="24"/>
          <w:szCs w:val="24"/>
        </w:rPr>
        <w:t>Attendance at meetings, events and activities may require the post holder to work beyond the normal hours/days of work on occasions – flexibility is essential.</w:t>
      </w:r>
    </w:p>
    <w:p w14:paraId="759D90E9" w14:textId="32D48E03" w:rsidR="00D94975" w:rsidRPr="00A7496D" w:rsidRDefault="00D94975" w:rsidP="004D5F0A">
      <w:pPr>
        <w:pStyle w:val="NoSpacing"/>
        <w:numPr>
          <w:ilvl w:val="0"/>
          <w:numId w:val="2"/>
        </w:numPr>
        <w:spacing w:line="276" w:lineRule="auto"/>
        <w:rPr>
          <w:rFonts w:ascii="Nirmala UI" w:hAnsi="Nirmala UI" w:cs="Nirmala UI"/>
          <w:sz w:val="24"/>
          <w:szCs w:val="24"/>
        </w:rPr>
      </w:pPr>
      <w:r w:rsidRPr="00A7496D">
        <w:rPr>
          <w:rFonts w:ascii="Nirmala UI" w:hAnsi="Nirmala UI" w:cs="Nirmala UI"/>
          <w:sz w:val="24"/>
          <w:szCs w:val="24"/>
        </w:rPr>
        <w:t>To have an understanding and demonstrate regard for Mary Ann’s values, vision, mission, and strategic aims.</w:t>
      </w:r>
    </w:p>
    <w:p w14:paraId="3D91A92C" w14:textId="17BC6785" w:rsidR="00D94975" w:rsidRPr="00A7496D" w:rsidRDefault="00D94975" w:rsidP="004D5F0A">
      <w:pPr>
        <w:pStyle w:val="NoSpacing"/>
        <w:numPr>
          <w:ilvl w:val="0"/>
          <w:numId w:val="2"/>
        </w:numPr>
        <w:spacing w:line="276" w:lineRule="auto"/>
        <w:rPr>
          <w:rFonts w:ascii="Nirmala UI" w:hAnsi="Nirmala UI" w:cs="Nirmala UI"/>
          <w:sz w:val="24"/>
          <w:szCs w:val="24"/>
        </w:rPr>
      </w:pPr>
      <w:r w:rsidRPr="00A7496D">
        <w:rPr>
          <w:rFonts w:ascii="Nirmala UI" w:hAnsi="Nirmala UI" w:cs="Nirmala UI"/>
          <w:sz w:val="24"/>
          <w:szCs w:val="24"/>
        </w:rPr>
        <w:t xml:space="preserve">Travel in the Warwickshire area, and on occasions within the UK, to fulfil role and attend/participate in training and personal development opportunities, using own vehicle or public transport, for which expenses will be met in line with policies. </w:t>
      </w:r>
    </w:p>
    <w:p w14:paraId="1813C1B2" w14:textId="31DC2093" w:rsidR="00D94975" w:rsidRPr="00A7496D" w:rsidRDefault="00D94975" w:rsidP="004D5F0A">
      <w:pPr>
        <w:pStyle w:val="NoSpacing"/>
        <w:numPr>
          <w:ilvl w:val="0"/>
          <w:numId w:val="2"/>
        </w:numPr>
        <w:spacing w:line="276" w:lineRule="auto"/>
        <w:rPr>
          <w:rFonts w:ascii="Nirmala UI" w:hAnsi="Nirmala UI" w:cs="Nirmala UI"/>
          <w:sz w:val="24"/>
          <w:szCs w:val="24"/>
        </w:rPr>
      </w:pPr>
      <w:r w:rsidRPr="00A7496D">
        <w:rPr>
          <w:rFonts w:ascii="Nirmala UI" w:hAnsi="Nirmala UI" w:cs="Nirmala UI"/>
          <w:sz w:val="24"/>
          <w:szCs w:val="24"/>
        </w:rPr>
        <w:t>To maintain an effective and collaborative working relationship with other members of staff and volunteers.</w:t>
      </w:r>
    </w:p>
    <w:p w14:paraId="48FA92CB" w14:textId="02D22E3B" w:rsidR="00D94975" w:rsidRPr="00A7496D" w:rsidRDefault="00D94975" w:rsidP="004D5F0A">
      <w:pPr>
        <w:pStyle w:val="NoSpacing"/>
        <w:numPr>
          <w:ilvl w:val="0"/>
          <w:numId w:val="2"/>
        </w:numPr>
        <w:spacing w:line="276" w:lineRule="auto"/>
        <w:rPr>
          <w:rFonts w:ascii="Nirmala UI" w:hAnsi="Nirmala UI" w:cs="Nirmala UI"/>
          <w:sz w:val="24"/>
          <w:szCs w:val="24"/>
        </w:rPr>
      </w:pPr>
      <w:r w:rsidRPr="00A7496D">
        <w:rPr>
          <w:rFonts w:ascii="Nirmala UI" w:hAnsi="Nirmala UI" w:cs="Nirmala UI"/>
          <w:sz w:val="24"/>
          <w:szCs w:val="24"/>
        </w:rPr>
        <w:t>To participate in annual performance appraisal, where the job description will be reviewed, and objectives agreed.</w:t>
      </w:r>
    </w:p>
    <w:p w14:paraId="4FDE5A60" w14:textId="77777777" w:rsidR="00D94975" w:rsidRPr="00A7496D" w:rsidRDefault="00D94975" w:rsidP="004D5F0A">
      <w:pPr>
        <w:pStyle w:val="NoSpacing"/>
        <w:numPr>
          <w:ilvl w:val="0"/>
          <w:numId w:val="2"/>
        </w:numPr>
        <w:spacing w:line="276" w:lineRule="auto"/>
        <w:rPr>
          <w:rFonts w:ascii="Nirmala UI" w:hAnsi="Nirmala UI" w:cs="Nirmala UI"/>
          <w:sz w:val="24"/>
          <w:szCs w:val="24"/>
        </w:rPr>
      </w:pPr>
      <w:r w:rsidRPr="00A7496D">
        <w:rPr>
          <w:rFonts w:ascii="Nirmala UI" w:hAnsi="Nirmala UI" w:cs="Nirmala UI"/>
          <w:sz w:val="24"/>
          <w:szCs w:val="24"/>
        </w:rPr>
        <w:t xml:space="preserve">Take responsibility for ensuring the timely completion and/or attendance for all statutory and mandatory training requirements relevant to role as outlined by Mary Ann’s Policy. </w:t>
      </w:r>
    </w:p>
    <w:p w14:paraId="203DEC8B" w14:textId="77777777" w:rsidR="00D94975" w:rsidRPr="00A7496D" w:rsidRDefault="00D94975" w:rsidP="004D5F0A">
      <w:pPr>
        <w:pStyle w:val="NoSpacing"/>
        <w:numPr>
          <w:ilvl w:val="0"/>
          <w:numId w:val="2"/>
        </w:numPr>
        <w:spacing w:line="276" w:lineRule="auto"/>
        <w:rPr>
          <w:rFonts w:ascii="Nirmala UI" w:hAnsi="Nirmala UI" w:cs="Nirmala UI"/>
          <w:sz w:val="24"/>
          <w:szCs w:val="24"/>
        </w:rPr>
      </w:pPr>
      <w:r w:rsidRPr="00A7496D">
        <w:rPr>
          <w:rFonts w:ascii="Nirmala UI" w:hAnsi="Nirmala UI" w:cs="Nirmala UI"/>
          <w:sz w:val="24"/>
          <w:szCs w:val="24"/>
        </w:rPr>
        <w:t xml:space="preserve">To participate in surveys and audits as required by the service in relation to your role. </w:t>
      </w:r>
    </w:p>
    <w:p w14:paraId="02A857E8" w14:textId="77777777" w:rsidR="00D94975" w:rsidRPr="00A7496D" w:rsidRDefault="00D94975" w:rsidP="004D5F0A">
      <w:pPr>
        <w:pStyle w:val="NoSpacing"/>
        <w:numPr>
          <w:ilvl w:val="0"/>
          <w:numId w:val="2"/>
        </w:numPr>
        <w:spacing w:line="276" w:lineRule="auto"/>
        <w:rPr>
          <w:rFonts w:ascii="Nirmala UI" w:hAnsi="Nirmala UI" w:cs="Nirmala UI"/>
          <w:sz w:val="24"/>
          <w:szCs w:val="24"/>
        </w:rPr>
      </w:pPr>
      <w:r w:rsidRPr="00A7496D">
        <w:rPr>
          <w:rFonts w:ascii="Nirmala UI" w:hAnsi="Nirmala UI" w:cs="Nirmala UI"/>
          <w:sz w:val="24"/>
          <w:szCs w:val="24"/>
        </w:rPr>
        <w:t>Conform to conventional standards of professional uniform and business dress when representing Mary Ann.</w:t>
      </w:r>
    </w:p>
    <w:p w14:paraId="0F4116BB" w14:textId="77777777" w:rsidR="00D94975" w:rsidRPr="00A7496D" w:rsidRDefault="00D94975" w:rsidP="004D5F0A">
      <w:pPr>
        <w:pStyle w:val="NoSpacing"/>
        <w:numPr>
          <w:ilvl w:val="0"/>
          <w:numId w:val="2"/>
        </w:numPr>
        <w:spacing w:line="276" w:lineRule="auto"/>
        <w:rPr>
          <w:rFonts w:ascii="Nirmala UI" w:hAnsi="Nirmala UI" w:cs="Nirmala UI"/>
          <w:sz w:val="24"/>
          <w:szCs w:val="24"/>
        </w:rPr>
      </w:pPr>
      <w:r w:rsidRPr="00A7496D">
        <w:rPr>
          <w:rFonts w:ascii="Nirmala UI" w:hAnsi="Nirmala UI" w:cs="Nirmala UI"/>
          <w:sz w:val="24"/>
          <w:szCs w:val="24"/>
        </w:rPr>
        <w:t>To accept temporary redeployment within any part of Mary Ann should the need arise ensuring hospice goals and objectives are met.</w:t>
      </w:r>
    </w:p>
    <w:p w14:paraId="53DE54BD" w14:textId="77777777" w:rsidR="004927D3" w:rsidRDefault="004927D3" w:rsidP="00D94975">
      <w:pPr>
        <w:pStyle w:val="NoSpacing"/>
        <w:rPr>
          <w:rFonts w:ascii="Nirmala UI" w:eastAsia="Calibri" w:hAnsi="Nirmala UI" w:cs="Nirmala UI"/>
          <w:b/>
          <w:sz w:val="24"/>
          <w:szCs w:val="24"/>
        </w:rPr>
      </w:pPr>
    </w:p>
    <w:p w14:paraId="5FC8595A" w14:textId="6B486883" w:rsidR="00F4669D" w:rsidRPr="00A7496D" w:rsidRDefault="00F4669D" w:rsidP="00D94975">
      <w:pPr>
        <w:pStyle w:val="NoSpacing"/>
        <w:rPr>
          <w:rFonts w:ascii="Nirmala UI" w:eastAsia="Calibri" w:hAnsi="Nirmala UI" w:cs="Nirmala UI"/>
          <w:b/>
          <w:sz w:val="24"/>
          <w:szCs w:val="24"/>
        </w:rPr>
      </w:pPr>
      <w:r w:rsidRPr="00A7496D">
        <w:rPr>
          <w:rFonts w:ascii="Nirmala UI" w:eastAsia="Calibri" w:hAnsi="Nirmala UI" w:cs="Nirmala UI"/>
          <w:b/>
          <w:sz w:val="24"/>
          <w:szCs w:val="24"/>
        </w:rPr>
        <w:t xml:space="preserve">This job description is intended to be the main guide to the </w:t>
      </w:r>
      <w:r w:rsidR="00D75A1B" w:rsidRPr="00A7496D">
        <w:rPr>
          <w:rFonts w:ascii="Nirmala UI" w:eastAsia="Calibri" w:hAnsi="Nirmala UI" w:cs="Nirmala UI"/>
          <w:b/>
          <w:sz w:val="24"/>
          <w:szCs w:val="24"/>
        </w:rPr>
        <w:t>principal</w:t>
      </w:r>
      <w:r w:rsidRPr="00A7496D">
        <w:rPr>
          <w:rFonts w:ascii="Nirmala UI" w:eastAsia="Calibri" w:hAnsi="Nirmala UI" w:cs="Nirmala UI"/>
          <w:b/>
          <w:sz w:val="24"/>
          <w:szCs w:val="24"/>
        </w:rPr>
        <w:t xml:space="preserve"> duties and responsibilities of the post. It should not be seen as an exhaustive, inflexible</w:t>
      </w:r>
      <w:r w:rsidR="00D94975" w:rsidRPr="00A7496D">
        <w:rPr>
          <w:rFonts w:ascii="Nirmala UI" w:eastAsia="Calibri" w:hAnsi="Nirmala UI" w:cs="Nirmala UI"/>
          <w:b/>
          <w:sz w:val="24"/>
          <w:szCs w:val="24"/>
        </w:rPr>
        <w:t>,</w:t>
      </w:r>
      <w:r w:rsidRPr="00A7496D">
        <w:rPr>
          <w:rFonts w:ascii="Nirmala UI" w:eastAsia="Calibri" w:hAnsi="Nirmala UI" w:cs="Nirmala UI"/>
          <w:b/>
          <w:sz w:val="24"/>
          <w:szCs w:val="24"/>
        </w:rPr>
        <w:t xml:space="preserve"> or prescriptive document. The employee shares with the employer the responsibility to suggest amendments as necessary to meet the c</w:t>
      </w:r>
      <w:r w:rsidR="00242CE4" w:rsidRPr="00A7496D">
        <w:rPr>
          <w:rFonts w:ascii="Nirmala UI" w:eastAsia="Calibri" w:hAnsi="Nirmala UI" w:cs="Nirmala UI"/>
          <w:b/>
          <w:sz w:val="24"/>
          <w:szCs w:val="24"/>
        </w:rPr>
        <w:t>hanging needs of the hospice</w:t>
      </w:r>
      <w:r w:rsidRPr="00A7496D">
        <w:rPr>
          <w:rFonts w:ascii="Nirmala UI" w:eastAsia="Calibri" w:hAnsi="Nirmala UI" w:cs="Nirmala UI"/>
          <w:b/>
          <w:sz w:val="24"/>
          <w:szCs w:val="24"/>
        </w:rPr>
        <w:t>.</w:t>
      </w:r>
    </w:p>
    <w:p w14:paraId="2418B414" w14:textId="77777777" w:rsidR="003C04E6" w:rsidRPr="00A7496D" w:rsidRDefault="003C04E6" w:rsidP="00D94975">
      <w:pPr>
        <w:pStyle w:val="NoSpacing"/>
        <w:rPr>
          <w:rFonts w:ascii="Nirmala UI" w:hAnsi="Nirmala UI" w:cs="Nirmala UI"/>
          <w:sz w:val="24"/>
          <w:szCs w:val="24"/>
        </w:rPr>
      </w:pPr>
    </w:p>
    <w:p w14:paraId="06BC609D" w14:textId="689B244D" w:rsidR="00080C2C" w:rsidRPr="00A7496D" w:rsidRDefault="00080C2C" w:rsidP="00D94975">
      <w:pPr>
        <w:pStyle w:val="NoSpacing"/>
        <w:rPr>
          <w:rFonts w:ascii="Nirmala UI" w:hAnsi="Nirmala UI" w:cs="Nirmala UI"/>
          <w:b/>
          <w:sz w:val="24"/>
          <w:szCs w:val="24"/>
        </w:rPr>
      </w:pPr>
      <w:r w:rsidRPr="00A7496D">
        <w:rPr>
          <w:rFonts w:ascii="Nirmala UI" w:hAnsi="Nirmala UI" w:cs="Nirmala UI"/>
          <w:b/>
          <w:sz w:val="24"/>
          <w:szCs w:val="24"/>
        </w:rPr>
        <w:t>Signed</w:t>
      </w:r>
      <w:r w:rsidR="00A1101E" w:rsidRPr="00A7496D">
        <w:rPr>
          <w:rFonts w:ascii="Nirmala UI" w:hAnsi="Nirmala UI" w:cs="Nirmala UI"/>
          <w:b/>
          <w:sz w:val="24"/>
          <w:szCs w:val="24"/>
        </w:rPr>
        <w:t xml:space="preserve"> Employee:</w:t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Pr="00A7496D">
        <w:rPr>
          <w:rFonts w:ascii="Nirmala UI" w:hAnsi="Nirmala UI" w:cs="Nirmala UI"/>
          <w:b/>
          <w:sz w:val="24"/>
          <w:szCs w:val="24"/>
        </w:rPr>
        <w:t>Date:</w:t>
      </w:r>
    </w:p>
    <w:p w14:paraId="03D32A2D" w14:textId="77777777" w:rsidR="00080C2C" w:rsidRDefault="00080C2C" w:rsidP="00D94975">
      <w:pPr>
        <w:pStyle w:val="NoSpacing"/>
        <w:rPr>
          <w:rFonts w:ascii="Nirmala UI" w:hAnsi="Nirmala UI" w:cs="Nirmala UI"/>
          <w:b/>
          <w:sz w:val="24"/>
          <w:szCs w:val="24"/>
        </w:rPr>
      </w:pPr>
    </w:p>
    <w:p w14:paraId="3DC100BA" w14:textId="77777777" w:rsidR="004927D3" w:rsidRPr="00A7496D" w:rsidRDefault="004927D3" w:rsidP="00D94975">
      <w:pPr>
        <w:pStyle w:val="NoSpacing"/>
        <w:rPr>
          <w:rFonts w:ascii="Nirmala UI" w:hAnsi="Nirmala UI" w:cs="Nirmala UI"/>
          <w:b/>
          <w:sz w:val="24"/>
          <w:szCs w:val="24"/>
        </w:rPr>
      </w:pPr>
    </w:p>
    <w:p w14:paraId="316CA181" w14:textId="3045AF5F" w:rsidR="000C2A31" w:rsidRDefault="00A1101E" w:rsidP="004927D3">
      <w:pPr>
        <w:pStyle w:val="NoSpacing"/>
        <w:rPr>
          <w:rFonts w:ascii="Nirmala UI" w:hAnsi="Nirmala UI" w:cs="Nirmala UI"/>
          <w:b/>
          <w:bCs/>
          <w:sz w:val="24"/>
          <w:szCs w:val="24"/>
        </w:rPr>
      </w:pPr>
      <w:r w:rsidRPr="00A7496D">
        <w:rPr>
          <w:rFonts w:ascii="Nirmala UI" w:hAnsi="Nirmala UI" w:cs="Nirmala UI"/>
          <w:b/>
          <w:sz w:val="24"/>
          <w:szCs w:val="24"/>
        </w:rPr>
        <w:t>Signed Line Manager</w:t>
      </w:r>
      <w:r w:rsidR="00080C2C" w:rsidRPr="00A7496D">
        <w:rPr>
          <w:rFonts w:ascii="Nirmala UI" w:hAnsi="Nirmala UI" w:cs="Nirmala UI"/>
          <w:b/>
          <w:sz w:val="24"/>
          <w:szCs w:val="24"/>
        </w:rPr>
        <w:t>:</w:t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="004D5F0A">
        <w:rPr>
          <w:rFonts w:ascii="Nirmala UI" w:hAnsi="Nirmala UI" w:cs="Nirmala UI"/>
          <w:b/>
          <w:sz w:val="24"/>
          <w:szCs w:val="24"/>
        </w:rPr>
        <w:tab/>
      </w:r>
      <w:r w:rsidRPr="00A7496D">
        <w:rPr>
          <w:rFonts w:ascii="Nirmala UI" w:hAnsi="Nirmala UI" w:cs="Nirmala UI"/>
          <w:b/>
          <w:sz w:val="24"/>
          <w:szCs w:val="24"/>
        </w:rPr>
        <w:t>Date</w:t>
      </w:r>
      <w:r w:rsidR="00080C2C" w:rsidRPr="00A7496D">
        <w:rPr>
          <w:rFonts w:ascii="Nirmala UI" w:hAnsi="Nirmala UI" w:cs="Nirmala UI"/>
          <w:b/>
          <w:sz w:val="24"/>
          <w:szCs w:val="24"/>
        </w:rPr>
        <w:t>:</w:t>
      </w:r>
    </w:p>
    <w:p w14:paraId="3FD1B02D" w14:textId="0C188936" w:rsidR="00DF321C" w:rsidRPr="007D571C" w:rsidRDefault="00535DAA" w:rsidP="001B50B1">
      <w:pPr>
        <w:rPr>
          <w:rFonts w:ascii="Nirmala UI" w:hAnsi="Nirmala UI" w:cs="Nirmala UI"/>
          <w:b/>
          <w:bCs/>
          <w:sz w:val="24"/>
          <w:szCs w:val="24"/>
        </w:rPr>
      </w:pPr>
      <w:r>
        <w:rPr>
          <w:rFonts w:ascii="Nirmala UI" w:hAnsi="Nirmala UI" w:cs="Nirmala UI"/>
          <w:b/>
          <w:bCs/>
          <w:sz w:val="24"/>
          <w:szCs w:val="24"/>
        </w:rPr>
        <w:br w:type="page"/>
      </w:r>
      <w:r w:rsidR="00DF321C" w:rsidRPr="007D571C">
        <w:rPr>
          <w:rFonts w:ascii="Nirmala UI" w:hAnsi="Nirmala UI" w:cs="Nirmala UI"/>
          <w:b/>
          <w:bCs/>
          <w:sz w:val="24"/>
          <w:szCs w:val="24"/>
        </w:rPr>
        <w:lastRenderedPageBreak/>
        <w:t>Person Specification</w:t>
      </w:r>
    </w:p>
    <w:tbl>
      <w:tblPr>
        <w:tblStyle w:val="TableGrid"/>
        <w:tblW w:w="10884" w:type="dxa"/>
        <w:tblInd w:w="-289" w:type="dxa"/>
        <w:tblLook w:val="04A0" w:firstRow="1" w:lastRow="0" w:firstColumn="1" w:lastColumn="0" w:noHBand="0" w:noVBand="1"/>
      </w:tblPr>
      <w:tblGrid>
        <w:gridCol w:w="2152"/>
        <w:gridCol w:w="4658"/>
        <w:gridCol w:w="4074"/>
      </w:tblGrid>
      <w:tr w:rsidR="00DF321C" w:rsidRPr="007D571C" w14:paraId="4D68159C" w14:textId="77777777" w:rsidTr="00E02110">
        <w:trPr>
          <w:trHeight w:val="321"/>
        </w:trPr>
        <w:tc>
          <w:tcPr>
            <w:tcW w:w="10884" w:type="dxa"/>
            <w:gridSpan w:val="3"/>
            <w:tcBorders>
              <w:top w:val="nil"/>
              <w:left w:val="nil"/>
              <w:right w:val="nil"/>
            </w:tcBorders>
          </w:tcPr>
          <w:p w14:paraId="14A3079F" w14:textId="77777777" w:rsidR="00DF321C" w:rsidRPr="007D571C" w:rsidRDefault="00DF321C" w:rsidP="00D94975">
            <w:pPr>
              <w:pStyle w:val="NoSpacing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DF321C" w:rsidRPr="007D571C" w14:paraId="7A07991A" w14:textId="77777777" w:rsidTr="009C33E7">
        <w:trPr>
          <w:trHeight w:val="321"/>
        </w:trPr>
        <w:tc>
          <w:tcPr>
            <w:tcW w:w="2152" w:type="dxa"/>
          </w:tcPr>
          <w:p w14:paraId="2D11DA04" w14:textId="77777777" w:rsidR="00DF321C" w:rsidRPr="007D571C" w:rsidRDefault="00DF321C" w:rsidP="00D94975">
            <w:pPr>
              <w:pStyle w:val="NoSpacing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658" w:type="dxa"/>
          </w:tcPr>
          <w:p w14:paraId="20E584DA" w14:textId="1FCD2103" w:rsidR="00DF321C" w:rsidRPr="007D571C" w:rsidRDefault="00DF321C" w:rsidP="00D94975">
            <w:pPr>
              <w:pStyle w:val="NoSpacing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7D571C">
              <w:rPr>
                <w:rFonts w:ascii="Nirmala UI" w:hAnsi="Nirmala UI" w:cs="Nirmala U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4074" w:type="dxa"/>
          </w:tcPr>
          <w:p w14:paraId="202657EB" w14:textId="77777777" w:rsidR="00DF321C" w:rsidRPr="007D571C" w:rsidRDefault="00DF321C" w:rsidP="00D94975">
            <w:pPr>
              <w:pStyle w:val="NoSpacing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7D571C">
              <w:rPr>
                <w:rFonts w:ascii="Nirmala UI" w:hAnsi="Nirmala UI" w:cs="Nirmala UI"/>
                <w:b/>
                <w:bCs/>
                <w:sz w:val="24"/>
                <w:szCs w:val="24"/>
              </w:rPr>
              <w:t>Desirable</w:t>
            </w:r>
          </w:p>
        </w:tc>
      </w:tr>
      <w:tr w:rsidR="007D571C" w:rsidRPr="007D571C" w14:paraId="623EB26C" w14:textId="77777777" w:rsidTr="009C33E7">
        <w:trPr>
          <w:trHeight w:val="937"/>
        </w:trPr>
        <w:tc>
          <w:tcPr>
            <w:tcW w:w="2152" w:type="dxa"/>
            <w:vAlign w:val="center"/>
          </w:tcPr>
          <w:p w14:paraId="0225273B" w14:textId="17830E2B" w:rsidR="007D571C" w:rsidRPr="007D571C" w:rsidRDefault="007D571C" w:rsidP="007D571C">
            <w:pPr>
              <w:pStyle w:val="NoSpacing"/>
              <w:rPr>
                <w:rFonts w:ascii="Nirmala UI" w:hAnsi="Nirmala UI" w:cs="Nirmala UI"/>
                <w:sz w:val="24"/>
                <w:szCs w:val="24"/>
              </w:rPr>
            </w:pPr>
            <w:r w:rsidRPr="007D571C">
              <w:rPr>
                <w:rFonts w:ascii="Nirmala UI" w:hAnsi="Nirmala UI" w:cs="Nirmala UI"/>
                <w:b/>
                <w:bCs/>
                <w:sz w:val="24"/>
                <w:szCs w:val="24"/>
              </w:rPr>
              <w:t>Qualifications &amp; Training</w:t>
            </w:r>
          </w:p>
        </w:tc>
        <w:tc>
          <w:tcPr>
            <w:tcW w:w="4658" w:type="dxa"/>
            <w:vAlign w:val="center"/>
          </w:tcPr>
          <w:p w14:paraId="0C5A977F" w14:textId="77777777" w:rsidR="00E02110" w:rsidRDefault="00546486" w:rsidP="000409BE">
            <w:pPr>
              <w:pStyle w:val="ListParagraph"/>
              <w:numPr>
                <w:ilvl w:val="0"/>
                <w:numId w:val="9"/>
              </w:numPr>
              <w:rPr>
                <w:rFonts w:ascii="Nirmala UI" w:eastAsiaTheme="minorHAnsi" w:hAnsi="Nirmala UI" w:cs="Nirmala UI"/>
              </w:rPr>
            </w:pPr>
            <w:r w:rsidRPr="000409BE">
              <w:rPr>
                <w:rFonts w:ascii="Nirmala UI" w:eastAsiaTheme="minorHAnsi" w:hAnsi="Nirmala UI" w:cs="Nirmala UI"/>
              </w:rPr>
              <w:t>GCSE</w:t>
            </w:r>
            <w:r w:rsidR="00A1313F" w:rsidRPr="000409BE">
              <w:rPr>
                <w:rFonts w:ascii="Nirmala UI" w:eastAsiaTheme="minorHAnsi" w:hAnsi="Nirmala UI" w:cs="Nirmala UI"/>
              </w:rPr>
              <w:t xml:space="preserve"> or equivalent</w:t>
            </w:r>
            <w:r w:rsidRPr="000409BE">
              <w:rPr>
                <w:rFonts w:ascii="Nirmala UI" w:eastAsiaTheme="minorHAnsi" w:hAnsi="Nirmala UI" w:cs="Nirmala UI"/>
              </w:rPr>
              <w:t xml:space="preserve"> grade C/4 and above in English and Maths</w:t>
            </w:r>
          </w:p>
          <w:p w14:paraId="6CF0C104" w14:textId="1B4FC192" w:rsidR="00007624" w:rsidRPr="000409BE" w:rsidRDefault="00007624" w:rsidP="000409BE">
            <w:pPr>
              <w:pStyle w:val="ListParagraph"/>
              <w:numPr>
                <w:ilvl w:val="0"/>
                <w:numId w:val="9"/>
              </w:numPr>
              <w:rPr>
                <w:rFonts w:ascii="Nirmala UI" w:eastAsiaTheme="minorHAnsi" w:hAnsi="Nirmala UI" w:cs="Nirmala UI"/>
              </w:rPr>
            </w:pPr>
            <w:r w:rsidRPr="004927D3">
              <w:rPr>
                <w:rFonts w:ascii="Nirmala UI" w:eastAsiaTheme="minorHAnsi" w:hAnsi="Nirmala UI" w:cs="Nirmala UI"/>
              </w:rPr>
              <w:t>NVQ</w:t>
            </w:r>
            <w:r w:rsidR="00535DAA" w:rsidRPr="004927D3">
              <w:rPr>
                <w:rFonts w:ascii="Nirmala UI" w:eastAsiaTheme="minorHAnsi" w:hAnsi="Nirmala UI" w:cs="Nirmala UI"/>
              </w:rPr>
              <w:t xml:space="preserve"> level</w:t>
            </w:r>
            <w:r w:rsidR="00535DAA">
              <w:rPr>
                <w:rFonts w:ascii="Nirmala UI" w:eastAsiaTheme="minorHAnsi" w:hAnsi="Nirmala UI" w:cs="Nirmala UI"/>
              </w:rPr>
              <w:t xml:space="preserve"> 3 or above</w:t>
            </w:r>
            <w:r w:rsidR="003D5989">
              <w:rPr>
                <w:rFonts w:ascii="Nirmala UI" w:eastAsiaTheme="minorHAnsi" w:hAnsi="Nirmala UI" w:cs="Nirmala UI"/>
              </w:rPr>
              <w:t xml:space="preserve">, or equivalent a relevant subject </w:t>
            </w:r>
            <w:r w:rsidR="004927D3">
              <w:rPr>
                <w:rFonts w:ascii="Nirmala UI" w:eastAsiaTheme="minorHAnsi" w:hAnsi="Nirmala UI" w:cs="Nirmala UI"/>
              </w:rPr>
              <w:t>e.g. Marketing</w:t>
            </w:r>
            <w:r w:rsidR="00535DAA">
              <w:rPr>
                <w:rFonts w:ascii="Nirmala UI" w:eastAsiaTheme="minorHAnsi" w:hAnsi="Nirmala UI" w:cs="Nirmala UI"/>
              </w:rPr>
              <w:t xml:space="preserve">, </w:t>
            </w:r>
            <w:r w:rsidR="003D5989">
              <w:rPr>
                <w:rFonts w:ascii="Nirmala UI" w:eastAsiaTheme="minorHAnsi" w:hAnsi="Nirmala UI" w:cs="Nirmala UI"/>
              </w:rPr>
              <w:t>B</w:t>
            </w:r>
            <w:r w:rsidR="00535DAA">
              <w:rPr>
                <w:rFonts w:ascii="Nirmala UI" w:eastAsiaTheme="minorHAnsi" w:hAnsi="Nirmala UI" w:cs="Nirmala UI"/>
              </w:rPr>
              <w:t>usiness</w:t>
            </w:r>
            <w:r w:rsidR="003D5989">
              <w:rPr>
                <w:rFonts w:ascii="Nirmala UI" w:eastAsiaTheme="minorHAnsi" w:hAnsi="Nirmala UI" w:cs="Nirmala UI"/>
              </w:rPr>
              <w:t xml:space="preserve"> or C</w:t>
            </w:r>
            <w:r w:rsidR="00535DAA">
              <w:rPr>
                <w:rFonts w:ascii="Nirmala UI" w:eastAsiaTheme="minorHAnsi" w:hAnsi="Nirmala UI" w:cs="Nirmala UI"/>
              </w:rPr>
              <w:t>ommunications</w:t>
            </w:r>
            <w:r w:rsidR="003D5989">
              <w:rPr>
                <w:rFonts w:ascii="Nirmala UI" w:eastAsiaTheme="minorHAnsi" w:hAnsi="Nirmala UI" w:cs="Nirmala UI"/>
              </w:rPr>
              <w:t>.</w:t>
            </w:r>
          </w:p>
        </w:tc>
        <w:tc>
          <w:tcPr>
            <w:tcW w:w="4074" w:type="dxa"/>
            <w:vAlign w:val="center"/>
          </w:tcPr>
          <w:p w14:paraId="2061C7E7" w14:textId="22EA9C37" w:rsidR="007D571C" w:rsidRPr="004D5F0A" w:rsidRDefault="0050779F" w:rsidP="004D5F0A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 xml:space="preserve">Educated to </w:t>
            </w:r>
            <w:r w:rsidR="00A90E80" w:rsidRPr="00A90E80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 xml:space="preserve">degree </w:t>
            </w:r>
            <w:r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 xml:space="preserve">level </w:t>
            </w:r>
            <w:r w:rsidR="00A90E80" w:rsidRPr="00A90E80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 xml:space="preserve">in </w:t>
            </w:r>
            <w:r w:rsidR="00546486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 xml:space="preserve">a </w:t>
            </w:r>
            <w:r w:rsidR="001E7CEA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 xml:space="preserve">relevant </w:t>
            </w:r>
            <w:r w:rsidR="004927D3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>subject e.g.</w:t>
            </w:r>
            <w:r w:rsidR="001E7CEA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 xml:space="preserve">, </w:t>
            </w:r>
            <w:r w:rsidR="003D5989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>M</w:t>
            </w:r>
            <w:r w:rsidR="001E7CEA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 xml:space="preserve">arketing, </w:t>
            </w:r>
            <w:r w:rsidR="003D5989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>B</w:t>
            </w:r>
            <w:r w:rsidR="001E7CEA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 xml:space="preserve">usiness, </w:t>
            </w:r>
            <w:r w:rsidR="003D5989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>or C</w:t>
            </w:r>
            <w:r w:rsidR="001E7CEA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 xml:space="preserve">ommunications </w:t>
            </w:r>
          </w:p>
        </w:tc>
      </w:tr>
      <w:tr w:rsidR="007D571C" w:rsidRPr="007D571C" w14:paraId="5422A3A5" w14:textId="77777777" w:rsidTr="009C33E7">
        <w:trPr>
          <w:trHeight w:val="1881"/>
        </w:trPr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18784D30" w14:textId="417F64FB" w:rsidR="007D571C" w:rsidRPr="007D571C" w:rsidRDefault="007D571C" w:rsidP="007D571C">
            <w:pPr>
              <w:pStyle w:val="NoSpacing"/>
              <w:rPr>
                <w:rFonts w:ascii="Nirmala UI" w:hAnsi="Nirmala UI" w:cs="Nirmala UI"/>
                <w:sz w:val="24"/>
                <w:szCs w:val="24"/>
              </w:rPr>
            </w:pPr>
            <w:r w:rsidRPr="007D571C">
              <w:rPr>
                <w:rFonts w:ascii="Nirmala UI" w:hAnsi="Nirmala UI" w:cs="Nirmala U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4658" w:type="dxa"/>
            <w:tcBorders>
              <w:bottom w:val="single" w:sz="4" w:space="0" w:color="auto"/>
            </w:tcBorders>
          </w:tcPr>
          <w:p w14:paraId="2D165B23" w14:textId="6E88DF8E" w:rsidR="004732CD" w:rsidRPr="004927D3" w:rsidRDefault="004732CD" w:rsidP="00972D07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</w:pPr>
            <w:bookmarkStart w:id="0" w:name="_Hlk149044452"/>
            <w:r w:rsidRPr="004732CD">
              <w:rPr>
                <w:rFonts w:ascii="Nirmala UI" w:hAnsi="Nirmala UI" w:cs="Nirmala UI"/>
                <w:sz w:val="24"/>
                <w:szCs w:val="24"/>
              </w:rPr>
              <w:t xml:space="preserve">Demonstrable experience of </w:t>
            </w:r>
            <w:r w:rsidR="00535DAA">
              <w:rPr>
                <w:rFonts w:ascii="Nirmala UI" w:hAnsi="Nirmala UI" w:cs="Nirmala UI"/>
                <w:sz w:val="24"/>
                <w:szCs w:val="24"/>
              </w:rPr>
              <w:t>engaging with different audiences and communities</w:t>
            </w:r>
          </w:p>
          <w:p w14:paraId="57339DAC" w14:textId="69AAA1D7" w:rsidR="00535DAA" w:rsidRPr="004732CD" w:rsidRDefault="00535DAA" w:rsidP="00972D07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Experience of working on their own</w:t>
            </w:r>
          </w:p>
          <w:p w14:paraId="03299E9E" w14:textId="75071DFD" w:rsidR="00510248" w:rsidRDefault="00972D07" w:rsidP="00972D07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>A solution approach to problem solving.</w:t>
            </w:r>
            <w:bookmarkEnd w:id="0"/>
          </w:p>
          <w:p w14:paraId="02C3E751" w14:textId="5BCF72E3" w:rsidR="00510248" w:rsidRPr="002312CE" w:rsidRDefault="00510248" w:rsidP="00972D07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</w:pPr>
            <w:r w:rsidRPr="002312CE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>Proficiency with using social media platforms, such as Facebook, LinkedIn</w:t>
            </w:r>
            <w:r w:rsidR="002A05F3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 xml:space="preserve">, and </w:t>
            </w:r>
            <w:r w:rsidRPr="002312CE">
              <w:rPr>
                <w:rFonts w:ascii="Nirmala UI" w:eastAsia="Times New Roman" w:hAnsi="Nirmala UI" w:cs="Nirmala UI"/>
                <w:color w:val="111111"/>
                <w:sz w:val="24"/>
                <w:szCs w:val="24"/>
              </w:rPr>
              <w:t>Instagram.</w:t>
            </w:r>
          </w:p>
          <w:p w14:paraId="44948694" w14:textId="19AA8F75" w:rsidR="00FD023D" w:rsidRPr="007D571C" w:rsidRDefault="004732CD" w:rsidP="00972D07">
            <w:pPr>
              <w:pStyle w:val="ListParagraph"/>
              <w:numPr>
                <w:ilvl w:val="0"/>
                <w:numId w:val="1"/>
              </w:numPr>
              <w:tabs>
                <w:tab w:val="left" w:pos="347"/>
                <w:tab w:val="left" w:pos="737"/>
                <w:tab w:val="left" w:pos="4326"/>
              </w:tabs>
              <w:rPr>
                <w:rFonts w:ascii="Nirmala UI" w:eastAsiaTheme="minorHAnsi" w:hAnsi="Nirmala UI" w:cs="Nirmala UI"/>
                <w:lang w:eastAsia="en-US"/>
              </w:rPr>
            </w:pPr>
            <w:r>
              <w:rPr>
                <w:rFonts w:ascii="Nirmala UI" w:eastAsiaTheme="minorHAnsi" w:hAnsi="Nirmala UI" w:cs="Nirmala UI"/>
                <w:lang w:eastAsia="en-US"/>
              </w:rPr>
              <w:t xml:space="preserve">Able to use MS Windows applications and publishing software to a </w:t>
            </w:r>
            <w:r w:rsidR="000409BE">
              <w:rPr>
                <w:rFonts w:ascii="Nirmala UI" w:eastAsiaTheme="minorHAnsi" w:hAnsi="Nirmala UI" w:cs="Nirmala UI"/>
                <w:lang w:eastAsia="en-US"/>
              </w:rPr>
              <w:t>good</w:t>
            </w:r>
            <w:r>
              <w:rPr>
                <w:rFonts w:ascii="Nirmala UI" w:eastAsiaTheme="minorHAnsi" w:hAnsi="Nirmala UI" w:cs="Nirmala UI"/>
                <w:lang w:eastAsia="en-US"/>
              </w:rPr>
              <w:t xml:space="preserve"> level.</w:t>
            </w: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14:paraId="379007D2" w14:textId="4D554C2C" w:rsidR="00A1313F" w:rsidRPr="00A1313F" w:rsidRDefault="00A1313F" w:rsidP="00972D07">
            <w:pPr>
              <w:pStyle w:val="ListParagraph"/>
              <w:numPr>
                <w:ilvl w:val="0"/>
                <w:numId w:val="1"/>
              </w:numPr>
              <w:rPr>
                <w:rFonts w:ascii="Nirmala UI" w:hAnsi="Nirmala UI" w:cs="Nirmala UI"/>
              </w:rPr>
            </w:pPr>
            <w:r w:rsidRPr="00A1313F">
              <w:rPr>
                <w:rFonts w:ascii="Nirmala UI" w:hAnsi="Nirmala UI" w:cs="Nirmala UI"/>
              </w:rPr>
              <w:t>Experience of working in a charity/fundraising environment</w:t>
            </w:r>
            <w:r w:rsidR="004732CD">
              <w:rPr>
                <w:rFonts w:ascii="Nirmala UI" w:hAnsi="Nirmala UI" w:cs="Nirmala UI"/>
              </w:rPr>
              <w:t>.</w:t>
            </w:r>
          </w:p>
          <w:p w14:paraId="2B88D69C" w14:textId="17595174" w:rsidR="00A1313F" w:rsidRDefault="00A1313F" w:rsidP="00972D07">
            <w:pPr>
              <w:pStyle w:val="ListParagraph"/>
              <w:numPr>
                <w:ilvl w:val="0"/>
                <w:numId w:val="1"/>
              </w:numPr>
              <w:rPr>
                <w:rFonts w:ascii="Nirmala UI" w:hAnsi="Nirmala UI" w:cs="Nirmala UI"/>
              </w:rPr>
            </w:pPr>
            <w:r w:rsidRPr="00A1313F">
              <w:rPr>
                <w:rFonts w:ascii="Nirmala UI" w:hAnsi="Nirmala UI" w:cs="Nirmala UI"/>
              </w:rPr>
              <w:t>Awareness of safeguarding processes</w:t>
            </w:r>
            <w:r w:rsidR="004732CD">
              <w:rPr>
                <w:rFonts w:ascii="Nirmala UI" w:hAnsi="Nirmala UI" w:cs="Nirmala UI"/>
              </w:rPr>
              <w:t>.</w:t>
            </w:r>
          </w:p>
          <w:p w14:paraId="12D03D0B" w14:textId="299F7B0E" w:rsidR="003D5989" w:rsidRDefault="003D5989" w:rsidP="00972D07">
            <w:pPr>
              <w:pStyle w:val="ListParagraph"/>
              <w:numPr>
                <w:ilvl w:val="0"/>
                <w:numId w:val="1"/>
              </w:num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Experience of using Canva, or a similar creative application</w:t>
            </w:r>
          </w:p>
          <w:p w14:paraId="0683393F" w14:textId="640AF565" w:rsidR="00D31D81" w:rsidRPr="00BE7115" w:rsidRDefault="00BE7115" w:rsidP="00BE7115">
            <w:pPr>
              <w:pStyle w:val="ListParagraph"/>
              <w:numPr>
                <w:ilvl w:val="0"/>
                <w:numId w:val="1"/>
              </w:num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Experience of updating websites.</w:t>
            </w:r>
          </w:p>
          <w:p w14:paraId="30EAC80C" w14:textId="77777777" w:rsidR="00B874AA" w:rsidRDefault="00B874AA" w:rsidP="00510248">
            <w:pPr>
              <w:pStyle w:val="ListParagraph"/>
              <w:ind w:left="360"/>
              <w:rPr>
                <w:rFonts w:ascii="Nirmala UI" w:hAnsi="Nirmala UI" w:cs="Nirmala UI"/>
              </w:rPr>
            </w:pPr>
          </w:p>
          <w:p w14:paraId="64C77D66" w14:textId="5A28D134" w:rsidR="00A1313F" w:rsidRPr="00A1313F" w:rsidRDefault="00A1313F" w:rsidP="00510248">
            <w:pPr>
              <w:rPr>
                <w:rFonts w:ascii="Nirmala UI" w:hAnsi="Nirmala UI" w:cs="Nirmala UI"/>
              </w:rPr>
            </w:pPr>
          </w:p>
        </w:tc>
      </w:tr>
      <w:tr w:rsidR="007D571C" w:rsidRPr="007D571C" w14:paraId="69337BE8" w14:textId="77777777" w:rsidTr="004D5F0A">
        <w:trPr>
          <w:trHeight w:val="1266"/>
        </w:trPr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7BDA72D0" w14:textId="78050739" w:rsidR="007D571C" w:rsidRPr="007D571C" w:rsidRDefault="007D571C" w:rsidP="007D571C">
            <w:pPr>
              <w:pStyle w:val="NoSpacing"/>
              <w:rPr>
                <w:rFonts w:ascii="Nirmala UI" w:hAnsi="Nirmala UI" w:cs="Nirmala UI"/>
                <w:sz w:val="24"/>
                <w:szCs w:val="24"/>
              </w:rPr>
            </w:pPr>
            <w:r w:rsidRPr="007D571C">
              <w:rPr>
                <w:rFonts w:ascii="Nirmala UI" w:hAnsi="Nirmala UI" w:cs="Nirmala UI"/>
                <w:b/>
                <w:bCs/>
                <w:sz w:val="24"/>
                <w:szCs w:val="24"/>
              </w:rPr>
              <w:t>Skills &amp; Knowledge</w:t>
            </w:r>
          </w:p>
        </w:tc>
        <w:tc>
          <w:tcPr>
            <w:tcW w:w="4658" w:type="dxa"/>
            <w:tcBorders>
              <w:bottom w:val="single" w:sz="4" w:space="0" w:color="auto"/>
            </w:tcBorders>
          </w:tcPr>
          <w:p w14:paraId="6A805B18" w14:textId="77777777" w:rsidR="00510248" w:rsidRPr="00510248" w:rsidRDefault="00510248" w:rsidP="006D2F9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30" w:lineRule="atLeast"/>
              <w:rPr>
                <w:rFonts w:ascii="Nirmala UI" w:hAnsi="Nirmala UI" w:cs="Nirmala UI"/>
                <w:color w:val="111111"/>
              </w:rPr>
            </w:pPr>
            <w:bookmarkStart w:id="1" w:name="_Hlk149044612"/>
            <w:r w:rsidRPr="00510248">
              <w:rPr>
                <w:rFonts w:ascii="Nirmala UI" w:hAnsi="Nirmala UI" w:cs="Nirmala UI"/>
                <w:color w:val="111111"/>
              </w:rPr>
              <w:t>Excellent verbal and written communication skills</w:t>
            </w:r>
            <w:bookmarkEnd w:id="1"/>
          </w:p>
          <w:p w14:paraId="20AEBC73" w14:textId="2834DE09" w:rsidR="00510248" w:rsidRPr="004732CD" w:rsidRDefault="00510248" w:rsidP="006D2F9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30" w:lineRule="atLeast"/>
              <w:rPr>
                <w:rFonts w:ascii="Nirmala UI" w:hAnsi="Nirmala UI" w:cs="Nirmala UI"/>
                <w:color w:val="111111"/>
              </w:rPr>
            </w:pPr>
            <w:r w:rsidRPr="00510248">
              <w:rPr>
                <w:rFonts w:ascii="Nirmala UI" w:hAnsi="Nirmala UI" w:cs="Nirmala UI"/>
                <w:color w:val="111111"/>
              </w:rPr>
              <w:t xml:space="preserve">Ability to verbally communicate with persons inside and outside the </w:t>
            </w:r>
            <w:r w:rsidR="004732CD" w:rsidRPr="00510248">
              <w:rPr>
                <w:rFonts w:ascii="Nirmala UI" w:hAnsi="Nirmala UI" w:cs="Nirmala UI"/>
                <w:color w:val="111111"/>
              </w:rPr>
              <w:t>organisation.</w:t>
            </w:r>
          </w:p>
          <w:p w14:paraId="6D0B057C" w14:textId="69453FD5" w:rsidR="005135AC" w:rsidRPr="004732CD" w:rsidRDefault="005135AC" w:rsidP="006D2F91">
            <w:pPr>
              <w:pStyle w:val="ListParagraph"/>
              <w:numPr>
                <w:ilvl w:val="0"/>
                <w:numId w:val="1"/>
              </w:numPr>
              <w:rPr>
                <w:rFonts w:ascii="Nirmala UI" w:hAnsi="Nirmala UI" w:cs="Nirmala UI"/>
              </w:rPr>
            </w:pPr>
            <w:r w:rsidRPr="004732CD">
              <w:rPr>
                <w:rFonts w:ascii="Nirmala UI" w:hAnsi="Nirmala UI" w:cs="Nirmala UI"/>
              </w:rPr>
              <w:t xml:space="preserve">Networking skills </w:t>
            </w:r>
          </w:p>
          <w:p w14:paraId="1D11A486" w14:textId="7B3AB35A" w:rsidR="005135AC" w:rsidRPr="00526D78" w:rsidRDefault="005135AC" w:rsidP="006D2F91">
            <w:pPr>
              <w:pStyle w:val="ListParagraph"/>
              <w:numPr>
                <w:ilvl w:val="0"/>
                <w:numId w:val="1"/>
              </w:numPr>
              <w:rPr>
                <w:rFonts w:ascii="Nirmala UI" w:hAnsi="Nirmala UI" w:cs="Nirmala UI"/>
              </w:rPr>
            </w:pPr>
            <w:r w:rsidRPr="004732CD">
              <w:rPr>
                <w:rFonts w:ascii="Nirmala UI" w:hAnsi="Nirmala UI" w:cs="Nirmala UI"/>
              </w:rPr>
              <w:t>Excellent interpersonal skills and enjoys meeting people</w:t>
            </w:r>
            <w:r w:rsidR="002A05F3">
              <w:rPr>
                <w:rFonts w:ascii="Nirmala UI" w:hAnsi="Nirmala UI" w:cs="Nirmala UI"/>
              </w:rPr>
              <w:t>.</w:t>
            </w:r>
          </w:p>
          <w:p w14:paraId="087F5D5F" w14:textId="73E38A39" w:rsidR="005135AC" w:rsidRPr="00526D78" w:rsidRDefault="005135AC" w:rsidP="006D2F91">
            <w:pPr>
              <w:pStyle w:val="ListParagraph"/>
              <w:numPr>
                <w:ilvl w:val="0"/>
                <w:numId w:val="1"/>
              </w:numPr>
              <w:rPr>
                <w:rFonts w:ascii="Nirmala UI" w:hAnsi="Nirmala UI" w:cs="Nirmala UI"/>
              </w:rPr>
            </w:pPr>
            <w:r w:rsidRPr="00526D78">
              <w:rPr>
                <w:rFonts w:ascii="Nirmala UI" w:hAnsi="Nirmala UI" w:cs="Nirmala UI"/>
              </w:rPr>
              <w:t>Attention to detail</w:t>
            </w:r>
            <w:r w:rsidR="002A05F3">
              <w:rPr>
                <w:rFonts w:ascii="Nirmala UI" w:hAnsi="Nirmala UI" w:cs="Nirmala UI"/>
              </w:rPr>
              <w:t>.</w:t>
            </w:r>
          </w:p>
          <w:p w14:paraId="192DB744" w14:textId="37756D73" w:rsidR="005135AC" w:rsidRDefault="00DD047A" w:rsidP="006D2F91">
            <w:pPr>
              <w:pStyle w:val="ListParagraph"/>
              <w:numPr>
                <w:ilvl w:val="0"/>
                <w:numId w:val="1"/>
              </w:numPr>
              <w:rPr>
                <w:rFonts w:ascii="Nirmala UI" w:hAnsi="Nirmala UI" w:cs="Nirmala UI"/>
              </w:rPr>
            </w:pPr>
            <w:r w:rsidRPr="00DD047A">
              <w:rPr>
                <w:rFonts w:ascii="Nirmala UI" w:hAnsi="Nirmala UI" w:cs="Nirmala UI"/>
              </w:rPr>
              <w:t xml:space="preserve">Able to work on their own but also as part of a wider team with whom they </w:t>
            </w:r>
            <w:r w:rsidR="000409BE" w:rsidRPr="00DD047A">
              <w:rPr>
                <w:rFonts w:ascii="Nirmala UI" w:hAnsi="Nirmala UI" w:cs="Nirmala UI"/>
              </w:rPr>
              <w:t>can</w:t>
            </w:r>
            <w:r w:rsidRPr="00DD047A">
              <w:rPr>
                <w:rFonts w:ascii="Nirmala UI" w:hAnsi="Nirmala UI" w:cs="Nirmala UI"/>
              </w:rPr>
              <w:t xml:space="preserve"> quickly build up trust and confidence.</w:t>
            </w:r>
          </w:p>
          <w:p w14:paraId="491D0002" w14:textId="40776560" w:rsidR="00535DAA" w:rsidRPr="00DD047A" w:rsidRDefault="003D5989" w:rsidP="006D2F91">
            <w:pPr>
              <w:pStyle w:val="ListParagraph"/>
              <w:numPr>
                <w:ilvl w:val="0"/>
                <w:numId w:val="1"/>
              </w:num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Ab</w:t>
            </w:r>
            <w:r w:rsidR="002B5BF4">
              <w:rPr>
                <w:rFonts w:ascii="Nirmala UI" w:hAnsi="Nirmala UI" w:cs="Nirmala UI"/>
              </w:rPr>
              <w:t>le to demonstrate</w:t>
            </w:r>
            <w:r>
              <w:rPr>
                <w:rFonts w:ascii="Nirmala UI" w:hAnsi="Nirmala UI" w:cs="Nirmala UI"/>
              </w:rPr>
              <w:t xml:space="preserve"> perseverance and resilience</w:t>
            </w:r>
            <w:r w:rsidR="002B5BF4">
              <w:rPr>
                <w:rFonts w:ascii="Nirmala UI" w:hAnsi="Nirmala UI" w:cs="Nirmala UI"/>
              </w:rPr>
              <w:t>.</w:t>
            </w:r>
          </w:p>
          <w:p w14:paraId="09DC768F" w14:textId="4D7ACFDA" w:rsidR="005135AC" w:rsidRPr="00526D78" w:rsidRDefault="005135AC" w:rsidP="006D2F91">
            <w:pPr>
              <w:pStyle w:val="ListParagraph"/>
              <w:numPr>
                <w:ilvl w:val="0"/>
                <w:numId w:val="1"/>
              </w:numPr>
              <w:rPr>
                <w:rFonts w:ascii="Nirmala UI" w:hAnsi="Nirmala UI" w:cs="Nirmala UI"/>
              </w:rPr>
            </w:pPr>
            <w:r w:rsidRPr="00526D78">
              <w:rPr>
                <w:rFonts w:ascii="Nirmala UI" w:hAnsi="Nirmala UI" w:cs="Nirmala UI"/>
              </w:rPr>
              <w:t>Conscientious, methodical and organised</w:t>
            </w:r>
            <w:r w:rsidR="002A05F3">
              <w:rPr>
                <w:rFonts w:ascii="Nirmala UI" w:hAnsi="Nirmala UI" w:cs="Nirmala UI"/>
              </w:rPr>
              <w:t>.</w:t>
            </w:r>
          </w:p>
          <w:p w14:paraId="51C2C6C3" w14:textId="4886A581" w:rsidR="005135AC" w:rsidRPr="000409BE" w:rsidRDefault="005135AC" w:rsidP="006D2F91">
            <w:pPr>
              <w:pStyle w:val="ListParagraph"/>
              <w:numPr>
                <w:ilvl w:val="0"/>
                <w:numId w:val="1"/>
              </w:numPr>
              <w:rPr>
                <w:rFonts w:ascii="Nirmala UI" w:hAnsi="Nirmala UI" w:cs="Nirmala UI"/>
              </w:rPr>
            </w:pPr>
            <w:r w:rsidRPr="00526D78">
              <w:rPr>
                <w:rFonts w:ascii="Nirmala UI" w:hAnsi="Nirmala UI" w:cs="Nirmala UI"/>
              </w:rPr>
              <w:lastRenderedPageBreak/>
              <w:t xml:space="preserve">Flexible in approach and able to use </w:t>
            </w:r>
            <w:r w:rsidR="000409BE" w:rsidRPr="00526D78">
              <w:rPr>
                <w:rFonts w:ascii="Nirmala UI" w:hAnsi="Nirmala UI" w:cs="Nirmala UI"/>
              </w:rPr>
              <w:t>initiative.</w:t>
            </w:r>
            <w:r w:rsidRPr="00526D78">
              <w:rPr>
                <w:rFonts w:ascii="Nirmala UI" w:hAnsi="Nirmala UI" w:cs="Nirmala UI"/>
              </w:rPr>
              <w:t xml:space="preserve"> </w:t>
            </w:r>
          </w:p>
          <w:p w14:paraId="32046107" w14:textId="64F60716" w:rsidR="005135AC" w:rsidRPr="00526D78" w:rsidRDefault="005135AC" w:rsidP="006D2F91">
            <w:pPr>
              <w:pStyle w:val="ListParagraph"/>
              <w:numPr>
                <w:ilvl w:val="0"/>
                <w:numId w:val="1"/>
              </w:numPr>
              <w:rPr>
                <w:rFonts w:ascii="Nirmala UI" w:hAnsi="Nirmala UI" w:cs="Nirmala UI"/>
              </w:rPr>
            </w:pPr>
            <w:r w:rsidRPr="00526D78">
              <w:rPr>
                <w:rFonts w:ascii="Nirmala UI" w:hAnsi="Nirmala UI" w:cs="Nirmala UI"/>
              </w:rPr>
              <w:t>Adaptable and capable of managing changing priorities and task</w:t>
            </w:r>
            <w:r w:rsidR="002A05F3">
              <w:rPr>
                <w:rFonts w:ascii="Nirmala UI" w:hAnsi="Nirmala UI" w:cs="Nirmala UI"/>
              </w:rPr>
              <w:t>s.</w:t>
            </w:r>
          </w:p>
          <w:p w14:paraId="722D48D3" w14:textId="3DD40496" w:rsidR="004D5F0A" w:rsidRPr="004D5F0A" w:rsidRDefault="007D571C" w:rsidP="004D5F0A">
            <w:pPr>
              <w:pStyle w:val="NoSpacing"/>
              <w:numPr>
                <w:ilvl w:val="0"/>
                <w:numId w:val="1"/>
              </w:numPr>
              <w:rPr>
                <w:rFonts w:ascii="Nirmala UI" w:hAnsi="Nirmala UI" w:cs="Nirmala UI"/>
                <w:sz w:val="24"/>
                <w:szCs w:val="24"/>
              </w:rPr>
            </w:pPr>
            <w:r w:rsidRPr="00A833A9">
              <w:rPr>
                <w:rFonts w:ascii="Nirmala UI" w:hAnsi="Nirmala UI" w:cs="Nirmala UI"/>
                <w:sz w:val="24"/>
                <w:szCs w:val="24"/>
              </w:rPr>
              <w:t xml:space="preserve">The ability to communicate, </w:t>
            </w:r>
            <w:r w:rsidR="00FD023D">
              <w:rPr>
                <w:rFonts w:ascii="Nirmala UI" w:hAnsi="Nirmala UI" w:cs="Nirmala UI"/>
                <w:sz w:val="24"/>
                <w:szCs w:val="24"/>
              </w:rPr>
              <w:t xml:space="preserve">at all levels, </w:t>
            </w:r>
            <w:r w:rsidRPr="00A833A9">
              <w:rPr>
                <w:rFonts w:ascii="Nirmala UI" w:hAnsi="Nirmala UI" w:cs="Nirmala UI"/>
                <w:sz w:val="24"/>
                <w:szCs w:val="24"/>
              </w:rPr>
              <w:t>verbally and in writing, clearly and easily, both within and outside the organisation</w:t>
            </w:r>
            <w:r w:rsidR="003B629C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14:paraId="6167E11A" w14:textId="5F891718" w:rsidR="007D571C" w:rsidRPr="00394C60" w:rsidRDefault="00491743" w:rsidP="004927D3">
            <w:pPr>
              <w:pStyle w:val="NoSpacing"/>
              <w:numPr>
                <w:ilvl w:val="0"/>
                <w:numId w:val="1"/>
              </w:numPr>
              <w:rPr>
                <w:rFonts w:ascii="Nirmala UI" w:hAnsi="Nirmala UI" w:cs="Nirmala UI"/>
                <w:iCs/>
                <w:sz w:val="24"/>
                <w:szCs w:val="24"/>
              </w:rPr>
            </w:pPr>
            <w:r>
              <w:rPr>
                <w:rFonts w:ascii="Nirmala UI" w:hAnsi="Nirmala UI" w:cs="Nirmala UI"/>
                <w:iCs/>
                <w:sz w:val="24"/>
                <w:szCs w:val="24"/>
              </w:rPr>
              <w:lastRenderedPageBreak/>
              <w:t>A good knowledge of the local area to help support the principal duties and responsibilities of the role.</w:t>
            </w:r>
          </w:p>
        </w:tc>
      </w:tr>
      <w:tr w:rsidR="007D571C" w:rsidRPr="007D571C" w14:paraId="3A8AA553" w14:textId="77777777" w:rsidTr="009C33E7">
        <w:trPr>
          <w:trHeight w:val="1582"/>
        </w:trPr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50E2CBB3" w14:textId="4F769AF0" w:rsidR="007D571C" w:rsidRPr="007D571C" w:rsidRDefault="007D571C" w:rsidP="007D571C">
            <w:pPr>
              <w:pStyle w:val="NoSpacing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7D571C">
              <w:rPr>
                <w:rFonts w:ascii="Nirmala UI" w:hAnsi="Nirmala UI" w:cs="Nirmala UI"/>
                <w:b/>
                <w:bCs/>
                <w:sz w:val="24"/>
                <w:szCs w:val="24"/>
              </w:rPr>
              <w:t>Aptitudes &amp; Attributes</w:t>
            </w:r>
          </w:p>
        </w:tc>
        <w:tc>
          <w:tcPr>
            <w:tcW w:w="4658" w:type="dxa"/>
            <w:tcBorders>
              <w:bottom w:val="single" w:sz="4" w:space="0" w:color="auto"/>
            </w:tcBorders>
          </w:tcPr>
          <w:p w14:paraId="246B87BF" w14:textId="328D7E15" w:rsidR="007D571C" w:rsidRPr="000409BE" w:rsidRDefault="00B874AA" w:rsidP="00972D07">
            <w:pPr>
              <w:pStyle w:val="DefaultText"/>
              <w:numPr>
                <w:ilvl w:val="0"/>
                <w:numId w:val="4"/>
              </w:numPr>
              <w:tabs>
                <w:tab w:val="left" w:pos="347"/>
                <w:tab w:val="left" w:pos="737"/>
                <w:tab w:val="left" w:pos="4326"/>
              </w:tabs>
              <w:rPr>
                <w:rFonts w:ascii="Nirmala UI" w:hAnsi="Nirmala UI" w:cs="Nirmala UI"/>
                <w:bCs/>
                <w:szCs w:val="24"/>
              </w:rPr>
            </w:pPr>
            <w:r w:rsidRPr="00B874AA">
              <w:rPr>
                <w:rFonts w:ascii="Nirmala UI" w:hAnsi="Nirmala UI" w:cs="Nirmala UI"/>
              </w:rPr>
              <w:t xml:space="preserve">Highly </w:t>
            </w:r>
            <w:r w:rsidR="002B5BF4">
              <w:rPr>
                <w:rFonts w:ascii="Nirmala UI" w:hAnsi="Nirmala UI" w:cs="Nirmala UI"/>
              </w:rPr>
              <w:t>self-</w:t>
            </w:r>
            <w:r w:rsidRPr="00B874AA">
              <w:rPr>
                <w:rFonts w:ascii="Nirmala UI" w:hAnsi="Nirmala UI" w:cs="Nirmala UI"/>
              </w:rPr>
              <w:t xml:space="preserve">motivated with high expectations, </w:t>
            </w:r>
            <w:r w:rsidR="000409BE">
              <w:rPr>
                <w:rFonts w:ascii="Nirmala UI" w:hAnsi="Nirmala UI" w:cs="Nirmala UI"/>
              </w:rPr>
              <w:t xml:space="preserve">passion, </w:t>
            </w:r>
            <w:r w:rsidRPr="00B874AA">
              <w:rPr>
                <w:rFonts w:ascii="Nirmala UI" w:hAnsi="Nirmala UI" w:cs="Nirmala UI"/>
              </w:rPr>
              <w:t>a positive attitude</w:t>
            </w:r>
            <w:r w:rsidR="000409BE">
              <w:rPr>
                <w:rFonts w:ascii="Nirmala UI" w:hAnsi="Nirmala UI" w:cs="Nirmala UI"/>
              </w:rPr>
              <w:t xml:space="preserve"> and a </w:t>
            </w:r>
            <w:r w:rsidRPr="00B874AA">
              <w:rPr>
                <w:rFonts w:ascii="Nirmala UI" w:hAnsi="Nirmala UI" w:cs="Nirmala UI"/>
              </w:rPr>
              <w:t>good sense of humour</w:t>
            </w:r>
            <w:r w:rsidR="000409BE">
              <w:rPr>
                <w:rFonts w:ascii="Nirmala UI" w:hAnsi="Nirmala UI" w:cs="Nirmala UI"/>
              </w:rPr>
              <w:t>.</w:t>
            </w:r>
            <w:r w:rsidRPr="00B874AA">
              <w:rPr>
                <w:rFonts w:ascii="Nirmala UI" w:hAnsi="Nirmala UI" w:cs="Nirmala UI"/>
              </w:rPr>
              <w:t xml:space="preserve"> </w:t>
            </w:r>
          </w:p>
          <w:p w14:paraId="0C0AF326" w14:textId="3D20EB79" w:rsidR="000409BE" w:rsidRPr="00FD023D" w:rsidRDefault="000409BE" w:rsidP="000409BE">
            <w:pPr>
              <w:pStyle w:val="DefaultText"/>
              <w:numPr>
                <w:ilvl w:val="0"/>
                <w:numId w:val="4"/>
              </w:numPr>
              <w:tabs>
                <w:tab w:val="left" w:pos="347"/>
                <w:tab w:val="left" w:pos="737"/>
                <w:tab w:val="left" w:pos="4326"/>
              </w:tabs>
              <w:rPr>
                <w:rFonts w:ascii="Nirmala UI" w:hAnsi="Nirmala UI" w:cs="Nirmala UI"/>
                <w:szCs w:val="24"/>
              </w:rPr>
            </w:pPr>
            <w:r>
              <w:rPr>
                <w:rFonts w:ascii="Nirmala UI" w:hAnsi="Nirmala UI" w:cs="Nirmala UI"/>
                <w:bCs/>
                <w:szCs w:val="24"/>
              </w:rPr>
              <w:t xml:space="preserve">Friendly, professional manner </w:t>
            </w:r>
            <w:r w:rsidRPr="00B71297">
              <w:rPr>
                <w:rFonts w:ascii="Nirmala UI" w:hAnsi="Nirmala UI" w:cs="Nirmala UI"/>
                <w:bCs/>
                <w:szCs w:val="24"/>
              </w:rPr>
              <w:t>conducive</w:t>
            </w:r>
            <w:r>
              <w:rPr>
                <w:rFonts w:ascii="Nirmala UI" w:hAnsi="Nirmala UI" w:cs="Nirmala UI"/>
                <w:bCs/>
                <w:szCs w:val="24"/>
              </w:rPr>
              <w:t xml:space="preserve"> to forming good working relationships.</w:t>
            </w:r>
          </w:p>
          <w:p w14:paraId="567CC7D4" w14:textId="1117B3D7" w:rsidR="000409BE" w:rsidRPr="000409BE" w:rsidRDefault="000409BE" w:rsidP="000409BE">
            <w:pPr>
              <w:pStyle w:val="DefaultText"/>
              <w:numPr>
                <w:ilvl w:val="0"/>
                <w:numId w:val="4"/>
              </w:numPr>
              <w:tabs>
                <w:tab w:val="left" w:pos="347"/>
                <w:tab w:val="left" w:pos="737"/>
                <w:tab w:val="left" w:pos="4326"/>
              </w:tabs>
              <w:rPr>
                <w:rFonts w:ascii="Nirmala UI" w:hAnsi="Nirmala UI" w:cs="Nirmala UI"/>
                <w:szCs w:val="24"/>
              </w:rPr>
            </w:pPr>
            <w:r>
              <w:rPr>
                <w:rFonts w:ascii="Nirmala UI" w:hAnsi="Nirmala UI" w:cs="Nirmala UI"/>
                <w:szCs w:val="24"/>
              </w:rPr>
              <w:t>Good time management skills.</w:t>
            </w:r>
          </w:p>
          <w:p w14:paraId="27AD71F0" w14:textId="4F10DEFA" w:rsidR="00E02110" w:rsidRPr="004D5F0A" w:rsidRDefault="007D571C" w:rsidP="004D5F0A">
            <w:pPr>
              <w:pStyle w:val="DefaultText"/>
              <w:numPr>
                <w:ilvl w:val="0"/>
                <w:numId w:val="4"/>
              </w:numPr>
              <w:tabs>
                <w:tab w:val="left" w:pos="347"/>
                <w:tab w:val="left" w:pos="737"/>
                <w:tab w:val="left" w:pos="4326"/>
              </w:tabs>
              <w:rPr>
                <w:rFonts w:ascii="Nirmala UI" w:hAnsi="Nirmala UI" w:cs="Nirmala UI"/>
                <w:bCs/>
                <w:szCs w:val="24"/>
              </w:rPr>
            </w:pPr>
            <w:r>
              <w:rPr>
                <w:rFonts w:ascii="Nirmala UI" w:hAnsi="Nirmala UI" w:cs="Nirmala UI"/>
                <w:bCs/>
                <w:szCs w:val="24"/>
              </w:rPr>
              <w:t>Ability to work with minimal supervision</w:t>
            </w:r>
            <w:r w:rsidR="000409BE">
              <w:rPr>
                <w:rFonts w:ascii="Nirmala UI" w:hAnsi="Nirmala UI" w:cs="Nirmala UI"/>
                <w:bCs/>
                <w:szCs w:val="24"/>
              </w:rPr>
              <w:t xml:space="preserve"> and able to manage own workload.</w:t>
            </w: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14:paraId="43F8CAD8" w14:textId="77777777" w:rsidR="007D571C" w:rsidRPr="007D571C" w:rsidRDefault="007D571C" w:rsidP="007D571C">
            <w:pPr>
              <w:pStyle w:val="NoSpacing"/>
              <w:rPr>
                <w:rFonts w:ascii="Nirmala UI" w:hAnsi="Nirmala UI" w:cs="Nirmala UI"/>
                <w:i/>
                <w:sz w:val="24"/>
                <w:szCs w:val="24"/>
              </w:rPr>
            </w:pPr>
          </w:p>
        </w:tc>
      </w:tr>
      <w:tr w:rsidR="007D571C" w:rsidRPr="007D571C" w14:paraId="34BBB87F" w14:textId="77777777" w:rsidTr="009C33E7">
        <w:trPr>
          <w:trHeight w:val="1092"/>
        </w:trPr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51DE5761" w14:textId="0E06176D" w:rsidR="007D571C" w:rsidRPr="007D571C" w:rsidRDefault="007D571C" w:rsidP="007D571C">
            <w:pPr>
              <w:pStyle w:val="NoSpacing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7D571C">
              <w:rPr>
                <w:rFonts w:ascii="Nirmala UI" w:hAnsi="Nirmala UI" w:cs="Nirmala UI"/>
                <w:b/>
                <w:bCs/>
                <w:sz w:val="24"/>
                <w:szCs w:val="24"/>
              </w:rPr>
              <w:t>Other Job Requirements</w:t>
            </w:r>
          </w:p>
        </w:tc>
        <w:tc>
          <w:tcPr>
            <w:tcW w:w="4658" w:type="dxa"/>
            <w:tcBorders>
              <w:bottom w:val="single" w:sz="4" w:space="0" w:color="auto"/>
            </w:tcBorders>
          </w:tcPr>
          <w:p w14:paraId="4C6D359B" w14:textId="7F6DA05E" w:rsidR="007D571C" w:rsidRPr="007D571C" w:rsidRDefault="007D571C" w:rsidP="00972D07">
            <w:pPr>
              <w:pStyle w:val="DefaultText"/>
              <w:numPr>
                <w:ilvl w:val="0"/>
                <w:numId w:val="4"/>
              </w:numPr>
              <w:tabs>
                <w:tab w:val="left" w:pos="347"/>
                <w:tab w:val="left" w:pos="737"/>
                <w:tab w:val="left" w:pos="4326"/>
              </w:tabs>
              <w:rPr>
                <w:rFonts w:ascii="Nirmala UI" w:hAnsi="Nirmala UI" w:cs="Nirmala UI"/>
                <w:bCs/>
                <w:szCs w:val="24"/>
              </w:rPr>
            </w:pPr>
            <w:r w:rsidRPr="007D571C">
              <w:rPr>
                <w:rFonts w:ascii="Nirmala UI" w:hAnsi="Nirmala UI" w:cs="Nirmala UI"/>
                <w:bCs/>
                <w:szCs w:val="24"/>
              </w:rPr>
              <w:t>Able to work flexibl</w:t>
            </w:r>
            <w:r w:rsidR="00FD023D">
              <w:rPr>
                <w:rFonts w:ascii="Nirmala UI" w:hAnsi="Nirmala UI" w:cs="Nirmala UI"/>
                <w:bCs/>
                <w:szCs w:val="24"/>
              </w:rPr>
              <w:t>y</w:t>
            </w:r>
            <w:r w:rsidRPr="007D571C">
              <w:rPr>
                <w:rFonts w:ascii="Nirmala UI" w:hAnsi="Nirmala UI" w:cs="Nirmala UI"/>
                <w:bCs/>
                <w:szCs w:val="24"/>
              </w:rPr>
              <w:t xml:space="preserve"> or additional hours on occasions</w:t>
            </w:r>
            <w:r w:rsidR="003B629C">
              <w:rPr>
                <w:rFonts w:ascii="Nirmala UI" w:hAnsi="Nirmala UI" w:cs="Nirmala UI"/>
                <w:bCs/>
                <w:szCs w:val="24"/>
              </w:rPr>
              <w:t>.</w:t>
            </w:r>
          </w:p>
          <w:p w14:paraId="1AEEFC62" w14:textId="7C1CFEF3" w:rsidR="007D571C" w:rsidRDefault="007D571C" w:rsidP="00972D07">
            <w:pPr>
              <w:pStyle w:val="DefaultText"/>
              <w:numPr>
                <w:ilvl w:val="0"/>
                <w:numId w:val="4"/>
              </w:numPr>
              <w:tabs>
                <w:tab w:val="left" w:pos="347"/>
                <w:tab w:val="left" w:pos="737"/>
                <w:tab w:val="left" w:pos="4326"/>
              </w:tabs>
              <w:rPr>
                <w:rFonts w:ascii="Nirmala UI" w:hAnsi="Nirmala UI" w:cs="Nirmala UI"/>
                <w:bCs/>
                <w:szCs w:val="24"/>
              </w:rPr>
            </w:pPr>
            <w:r w:rsidRPr="007D571C">
              <w:rPr>
                <w:rFonts w:ascii="Nirmala UI" w:hAnsi="Nirmala UI" w:cs="Nirmala UI"/>
                <w:bCs/>
                <w:szCs w:val="24"/>
              </w:rPr>
              <w:t>To be a non-smoker whilst on duty</w:t>
            </w:r>
            <w:r w:rsidR="003B629C">
              <w:rPr>
                <w:rFonts w:ascii="Nirmala UI" w:hAnsi="Nirmala UI" w:cs="Nirmala UI"/>
                <w:bCs/>
                <w:szCs w:val="24"/>
              </w:rPr>
              <w:t>.</w:t>
            </w:r>
          </w:p>
          <w:p w14:paraId="59CAF5E9" w14:textId="03274046" w:rsidR="005867FB" w:rsidRPr="004D5F0A" w:rsidRDefault="007D571C" w:rsidP="004D5F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5135AC">
              <w:rPr>
                <w:rFonts w:ascii="Nirmala UI" w:hAnsi="Nirmala UI" w:cs="Nirmala UI"/>
              </w:rPr>
              <w:t xml:space="preserve">Hold a current clean driving </w:t>
            </w:r>
            <w:r w:rsidR="003B629C" w:rsidRPr="005135AC">
              <w:rPr>
                <w:rFonts w:ascii="Nirmala UI" w:hAnsi="Nirmala UI" w:cs="Nirmala UI"/>
              </w:rPr>
              <w:t>licence.</w:t>
            </w:r>
            <w:r w:rsidR="005135AC" w:rsidRPr="005135AC">
              <w:rPr>
                <w:rFonts w:ascii="Nirmala UI" w:hAnsi="Nirmala UI" w:cs="Nirmala UI"/>
              </w:rPr>
              <w:t xml:space="preserve"> Expenses will be paid where travel costs are incurred as a necessary part of the role.</w:t>
            </w: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14:paraId="5A48C508" w14:textId="77777777" w:rsidR="007D571C" w:rsidRPr="007D571C" w:rsidRDefault="007D571C" w:rsidP="007D571C">
            <w:pPr>
              <w:pStyle w:val="NoSpacing"/>
              <w:rPr>
                <w:rFonts w:ascii="Nirmala UI" w:hAnsi="Nirmala UI" w:cs="Nirmala UI"/>
                <w:i/>
                <w:sz w:val="24"/>
                <w:szCs w:val="24"/>
              </w:rPr>
            </w:pPr>
          </w:p>
        </w:tc>
      </w:tr>
      <w:tr w:rsidR="007D571C" w:rsidRPr="007D571C" w14:paraId="444B9ACE" w14:textId="77777777" w:rsidTr="009C33E7">
        <w:trPr>
          <w:trHeight w:val="321"/>
        </w:trPr>
        <w:tc>
          <w:tcPr>
            <w:tcW w:w="2152" w:type="dxa"/>
            <w:tcBorders>
              <w:left w:val="nil"/>
              <w:bottom w:val="nil"/>
              <w:right w:val="nil"/>
            </w:tcBorders>
            <w:vAlign w:val="center"/>
          </w:tcPr>
          <w:p w14:paraId="32AD3F5B" w14:textId="1E065781" w:rsidR="007D571C" w:rsidRPr="007D571C" w:rsidRDefault="007D571C" w:rsidP="007D571C">
            <w:pPr>
              <w:pStyle w:val="NoSpacing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nil"/>
              <w:bottom w:val="nil"/>
              <w:right w:val="nil"/>
            </w:tcBorders>
          </w:tcPr>
          <w:p w14:paraId="3B646525" w14:textId="11009872" w:rsidR="007D571C" w:rsidRPr="007D571C" w:rsidRDefault="007D571C" w:rsidP="007D571C">
            <w:pPr>
              <w:pStyle w:val="NoSpacing"/>
              <w:ind w:left="36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074" w:type="dxa"/>
            <w:tcBorders>
              <w:left w:val="nil"/>
              <w:bottom w:val="nil"/>
              <w:right w:val="nil"/>
            </w:tcBorders>
          </w:tcPr>
          <w:p w14:paraId="1589032D" w14:textId="77777777" w:rsidR="007D571C" w:rsidRPr="007D571C" w:rsidRDefault="007D571C" w:rsidP="007D571C">
            <w:pPr>
              <w:pStyle w:val="NoSpacing"/>
              <w:rPr>
                <w:rFonts w:ascii="Nirmala UI" w:hAnsi="Nirmala UI" w:cs="Nirmala UI"/>
                <w:i/>
                <w:iCs/>
                <w:sz w:val="24"/>
                <w:szCs w:val="24"/>
              </w:rPr>
            </w:pPr>
          </w:p>
        </w:tc>
      </w:tr>
    </w:tbl>
    <w:p w14:paraId="7E2674F2" w14:textId="77777777" w:rsidR="004D5F0A" w:rsidRPr="004D5F0A" w:rsidRDefault="004D5F0A" w:rsidP="004D5F0A">
      <w:pPr>
        <w:spacing w:line="240" w:lineRule="auto"/>
      </w:pPr>
    </w:p>
    <w:sectPr w:rsidR="004D5F0A" w:rsidRPr="004D5F0A" w:rsidSect="006B3C11">
      <w:headerReference w:type="default" r:id="rId11"/>
      <w:footerReference w:type="default" r:id="rId12"/>
      <w:pgSz w:w="11906" w:h="16838"/>
      <w:pgMar w:top="2665" w:right="907" w:bottom="1276" w:left="879" w:header="221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8404" w14:textId="77777777" w:rsidR="00981C89" w:rsidRDefault="00981C89" w:rsidP="00236CBD">
      <w:pPr>
        <w:spacing w:after="0" w:line="240" w:lineRule="auto"/>
      </w:pPr>
      <w:r>
        <w:separator/>
      </w:r>
    </w:p>
  </w:endnote>
  <w:endnote w:type="continuationSeparator" w:id="0">
    <w:p w14:paraId="6DE872AC" w14:textId="77777777" w:rsidR="00981C89" w:rsidRDefault="00981C89" w:rsidP="0023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alkway Semi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B2F1" w14:textId="77777777" w:rsidR="007D08CF" w:rsidRPr="00E40D46" w:rsidRDefault="00981C89" w:rsidP="00E40D46">
    <w:pPr>
      <w:pStyle w:val="Header"/>
      <w:jc w:val="right"/>
      <w:rPr>
        <w:rFonts w:ascii="Nirmala UI" w:hAnsi="Nirmala UI" w:cs="Nirmala UI"/>
        <w:sz w:val="16"/>
        <w:szCs w:val="16"/>
      </w:rPr>
    </w:pPr>
    <w:sdt>
      <w:sdtPr>
        <w:rPr>
          <w:rFonts w:ascii="Nirmala UI" w:hAnsi="Nirmala UI" w:cs="Nirmala UI"/>
          <w:sz w:val="16"/>
          <w:szCs w:val="16"/>
        </w:rPr>
        <w:id w:val="26360028"/>
        <w:docPartObj>
          <w:docPartGallery w:val="Page Numbers (Top of Page)"/>
          <w:docPartUnique/>
        </w:docPartObj>
      </w:sdtPr>
      <w:sdtEndPr/>
      <w:sdtContent>
        <w:r w:rsidR="007D08CF" w:rsidRPr="00E40D46">
          <w:rPr>
            <w:rFonts w:ascii="Nirmala UI" w:hAnsi="Nirmala UI" w:cs="Nirmala UI"/>
            <w:sz w:val="16"/>
            <w:szCs w:val="16"/>
          </w:rPr>
          <w:t xml:space="preserve">Page </w:t>
        </w:r>
        <w:r w:rsidR="007D08CF" w:rsidRPr="00E40D46">
          <w:rPr>
            <w:rFonts w:ascii="Nirmala UI" w:hAnsi="Nirmala UI" w:cs="Nirmala UI"/>
            <w:sz w:val="16"/>
            <w:szCs w:val="16"/>
          </w:rPr>
          <w:fldChar w:fldCharType="begin"/>
        </w:r>
        <w:r w:rsidR="007D08CF" w:rsidRPr="00E40D46">
          <w:rPr>
            <w:rFonts w:ascii="Nirmala UI" w:hAnsi="Nirmala UI" w:cs="Nirmala UI"/>
            <w:sz w:val="16"/>
            <w:szCs w:val="16"/>
          </w:rPr>
          <w:instrText xml:space="preserve"> PAGE </w:instrText>
        </w:r>
        <w:r w:rsidR="007D08CF" w:rsidRPr="00E40D46">
          <w:rPr>
            <w:rFonts w:ascii="Nirmala UI" w:hAnsi="Nirmala UI" w:cs="Nirmala UI"/>
            <w:sz w:val="16"/>
            <w:szCs w:val="16"/>
          </w:rPr>
          <w:fldChar w:fldCharType="separate"/>
        </w:r>
        <w:r w:rsidR="00DA2F82" w:rsidRPr="00E40D46">
          <w:rPr>
            <w:rFonts w:ascii="Nirmala UI" w:hAnsi="Nirmala UI" w:cs="Nirmala UI"/>
            <w:noProof/>
            <w:sz w:val="16"/>
            <w:szCs w:val="16"/>
          </w:rPr>
          <w:t>1</w:t>
        </w:r>
        <w:r w:rsidR="007D08CF" w:rsidRPr="00E40D46">
          <w:rPr>
            <w:rFonts w:ascii="Nirmala UI" w:hAnsi="Nirmala UI" w:cs="Nirmala UI"/>
            <w:sz w:val="16"/>
            <w:szCs w:val="16"/>
          </w:rPr>
          <w:fldChar w:fldCharType="end"/>
        </w:r>
        <w:r w:rsidR="007D08CF" w:rsidRPr="00E40D46">
          <w:rPr>
            <w:rFonts w:ascii="Nirmala UI" w:hAnsi="Nirmala UI" w:cs="Nirmala UI"/>
            <w:sz w:val="16"/>
            <w:szCs w:val="16"/>
          </w:rPr>
          <w:t xml:space="preserve"> of </w:t>
        </w:r>
        <w:r w:rsidR="007D08CF" w:rsidRPr="00E40D46">
          <w:rPr>
            <w:rFonts w:ascii="Nirmala UI" w:hAnsi="Nirmala UI" w:cs="Nirmala UI"/>
            <w:sz w:val="16"/>
            <w:szCs w:val="16"/>
          </w:rPr>
          <w:fldChar w:fldCharType="begin"/>
        </w:r>
        <w:r w:rsidR="007D08CF" w:rsidRPr="00E40D46">
          <w:rPr>
            <w:rFonts w:ascii="Nirmala UI" w:hAnsi="Nirmala UI" w:cs="Nirmala UI"/>
            <w:sz w:val="16"/>
            <w:szCs w:val="16"/>
          </w:rPr>
          <w:instrText xml:space="preserve"> NUMPAGES  </w:instrText>
        </w:r>
        <w:r w:rsidR="007D08CF" w:rsidRPr="00E40D46">
          <w:rPr>
            <w:rFonts w:ascii="Nirmala UI" w:hAnsi="Nirmala UI" w:cs="Nirmala UI"/>
            <w:sz w:val="16"/>
            <w:szCs w:val="16"/>
          </w:rPr>
          <w:fldChar w:fldCharType="separate"/>
        </w:r>
        <w:r w:rsidR="00DA2F82" w:rsidRPr="00E40D46">
          <w:rPr>
            <w:rFonts w:ascii="Nirmala UI" w:hAnsi="Nirmala UI" w:cs="Nirmala UI"/>
            <w:noProof/>
            <w:sz w:val="16"/>
            <w:szCs w:val="16"/>
          </w:rPr>
          <w:t>6</w:t>
        </w:r>
        <w:r w:rsidR="007D08CF" w:rsidRPr="00E40D46">
          <w:rPr>
            <w:rFonts w:ascii="Nirmala UI" w:hAnsi="Nirmala UI" w:cs="Nirmala UI"/>
            <w:sz w:val="16"/>
            <w:szCs w:val="16"/>
          </w:rPr>
          <w:fldChar w:fldCharType="end"/>
        </w:r>
      </w:sdtContent>
    </w:sdt>
    <w:r w:rsidR="007D08CF" w:rsidRPr="00E40D46">
      <w:rPr>
        <w:rFonts w:ascii="Nirmala UI" w:hAnsi="Nirmala UI" w:cs="Nirmala UI"/>
        <w:sz w:val="16"/>
        <w:szCs w:val="16"/>
      </w:rPr>
      <w:t xml:space="preserve">   </w:t>
    </w:r>
    <w:r w:rsidR="007D08CF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</w:t>
    </w:r>
    <w:r w:rsidR="007D08CF" w:rsidRPr="00E40D46">
      <w:rPr>
        <w:rFonts w:ascii="Nirmala UI" w:hAnsi="Nirmala UI" w:cs="Nirmala UI"/>
        <w:sz w:val="20"/>
        <w:szCs w:val="27"/>
      </w:rPr>
      <w:t>maryannevanshospice.org.uk</w:t>
    </w:r>
  </w:p>
  <w:p w14:paraId="4ECBA30A" w14:textId="77777777" w:rsidR="007D08CF" w:rsidRPr="00E40D46" w:rsidRDefault="007D08CF" w:rsidP="00236CBD">
    <w:pPr>
      <w:pStyle w:val="NormalWeb"/>
      <w:spacing w:before="0" w:beforeAutospacing="0" w:after="0" w:afterAutospacing="0"/>
      <w:ind w:right="-11"/>
      <w:jc w:val="right"/>
      <w:rPr>
        <w:rFonts w:ascii="Nirmala UI" w:hAnsi="Nirmala UI" w:cs="Nirmala UI"/>
        <w:sz w:val="14"/>
        <w:szCs w:val="14"/>
      </w:rPr>
    </w:pPr>
    <w:r w:rsidRPr="00E40D46">
      <w:rPr>
        <w:rFonts w:ascii="Nirmala UI" w:hAnsi="Nirmala UI" w:cs="Nirmala UI"/>
        <w:sz w:val="14"/>
        <w:szCs w:val="14"/>
      </w:rPr>
      <w:t>Mary Ann Evans Hospice RCN: 1014800</w:t>
    </w:r>
  </w:p>
  <w:p w14:paraId="753A8827" w14:textId="77777777" w:rsidR="007D08CF" w:rsidRDefault="007D08CF" w:rsidP="00236CBD">
    <w:pPr>
      <w:pStyle w:val="NormalWeb"/>
      <w:spacing w:before="0" w:beforeAutospacing="0" w:after="0" w:afterAutospacing="0"/>
      <w:ind w:right="-24"/>
      <w:jc w:val="right"/>
      <w:rPr>
        <w:rFonts w:ascii="Century Gothic" w:hAnsi="Century Gothic"/>
        <w:color w:val="6A6A6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7292" w14:textId="77777777" w:rsidR="00981C89" w:rsidRDefault="00981C89" w:rsidP="00236CBD">
      <w:pPr>
        <w:spacing w:after="0" w:line="240" w:lineRule="auto"/>
      </w:pPr>
      <w:r>
        <w:separator/>
      </w:r>
    </w:p>
  </w:footnote>
  <w:footnote w:type="continuationSeparator" w:id="0">
    <w:p w14:paraId="67BA7D8B" w14:textId="77777777" w:rsidR="00981C89" w:rsidRDefault="00981C89" w:rsidP="0023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D3FF" w14:textId="2558B26C" w:rsidR="007D08CF" w:rsidRPr="00E86F45" w:rsidRDefault="00981C89" w:rsidP="00E86F45">
    <w:pPr>
      <w:pStyle w:val="Header"/>
    </w:pPr>
    <w:sdt>
      <w:sdtPr>
        <w:id w:val="-203478807"/>
        <w:docPartObj>
          <w:docPartGallery w:val="Watermarks"/>
          <w:docPartUnique/>
        </w:docPartObj>
      </w:sdtPr>
      <w:sdtEndPr/>
      <w:sdtContent>
        <w:r>
          <w:pict w14:anchorId="00E725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86F45" w:rsidRPr="0041533F">
      <w:rPr>
        <w:noProof/>
      </w:rPr>
      <w:drawing>
        <wp:anchor distT="0" distB="0" distL="114300" distR="114300" simplePos="0" relativeHeight="251657216" behindDoc="1" locked="0" layoutInCell="1" allowOverlap="1" wp14:anchorId="4C378E58" wp14:editId="58899E93">
          <wp:simplePos x="0" y="0"/>
          <wp:positionH relativeFrom="column">
            <wp:posOffset>-561975</wp:posOffset>
          </wp:positionH>
          <wp:positionV relativeFrom="paragraph">
            <wp:posOffset>-1400810</wp:posOffset>
          </wp:positionV>
          <wp:extent cx="7656195" cy="1701165"/>
          <wp:effectExtent l="0" t="0" r="1905" b="0"/>
          <wp:wrapNone/>
          <wp:docPr id="1170788216" name="Picture 1170788216" descr="A picture containing text,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n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195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47AA"/>
    <w:multiLevelType w:val="hybridMultilevel"/>
    <w:tmpl w:val="BA4CA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F0435B"/>
    <w:multiLevelType w:val="hybridMultilevel"/>
    <w:tmpl w:val="6DA03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613471"/>
    <w:multiLevelType w:val="hybridMultilevel"/>
    <w:tmpl w:val="40DA4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D9728C"/>
    <w:multiLevelType w:val="hybridMultilevel"/>
    <w:tmpl w:val="735AD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7AD9"/>
    <w:multiLevelType w:val="hybridMultilevel"/>
    <w:tmpl w:val="3A121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B000B"/>
    <w:multiLevelType w:val="hybridMultilevel"/>
    <w:tmpl w:val="CC742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A46F6"/>
    <w:multiLevelType w:val="hybridMultilevel"/>
    <w:tmpl w:val="CF3E3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1681F"/>
    <w:multiLevelType w:val="hybridMultilevel"/>
    <w:tmpl w:val="29F89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03488"/>
    <w:multiLevelType w:val="hybridMultilevel"/>
    <w:tmpl w:val="0ADA8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956528">
    <w:abstractNumId w:val="1"/>
  </w:num>
  <w:num w:numId="2" w16cid:durableId="1148548516">
    <w:abstractNumId w:val="8"/>
  </w:num>
  <w:num w:numId="3" w16cid:durableId="412628103">
    <w:abstractNumId w:val="5"/>
  </w:num>
  <w:num w:numId="4" w16cid:durableId="2034645427">
    <w:abstractNumId w:val="0"/>
  </w:num>
  <w:num w:numId="5" w16cid:durableId="2082945436">
    <w:abstractNumId w:val="4"/>
  </w:num>
  <w:num w:numId="6" w16cid:durableId="221599488">
    <w:abstractNumId w:val="3"/>
  </w:num>
  <w:num w:numId="7" w16cid:durableId="419758495">
    <w:abstractNumId w:val="6"/>
  </w:num>
  <w:num w:numId="8" w16cid:durableId="1417940324">
    <w:abstractNumId w:val="7"/>
  </w:num>
  <w:num w:numId="9" w16cid:durableId="51369167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BD"/>
    <w:rsid w:val="00001043"/>
    <w:rsid w:val="00007624"/>
    <w:rsid w:val="00010B60"/>
    <w:rsid w:val="00012C83"/>
    <w:rsid w:val="00014608"/>
    <w:rsid w:val="00022D24"/>
    <w:rsid w:val="00025812"/>
    <w:rsid w:val="00032832"/>
    <w:rsid w:val="000409BE"/>
    <w:rsid w:val="00042084"/>
    <w:rsid w:val="00045153"/>
    <w:rsid w:val="00054D1E"/>
    <w:rsid w:val="00065C1A"/>
    <w:rsid w:val="00080C2C"/>
    <w:rsid w:val="00091ACC"/>
    <w:rsid w:val="000A5E9D"/>
    <w:rsid w:val="000A69AB"/>
    <w:rsid w:val="000A74F9"/>
    <w:rsid w:val="000B4E9B"/>
    <w:rsid w:val="000C2A31"/>
    <w:rsid w:val="000C7CEE"/>
    <w:rsid w:val="000E5E30"/>
    <w:rsid w:val="000F2FF3"/>
    <w:rsid w:val="000F5C44"/>
    <w:rsid w:val="00107E21"/>
    <w:rsid w:val="00110CD9"/>
    <w:rsid w:val="00112EAC"/>
    <w:rsid w:val="001213F6"/>
    <w:rsid w:val="001220F6"/>
    <w:rsid w:val="00130F11"/>
    <w:rsid w:val="0013713B"/>
    <w:rsid w:val="00142E96"/>
    <w:rsid w:val="00146485"/>
    <w:rsid w:val="001610B3"/>
    <w:rsid w:val="00174EA5"/>
    <w:rsid w:val="0018355D"/>
    <w:rsid w:val="001A4F49"/>
    <w:rsid w:val="001B3153"/>
    <w:rsid w:val="001B3AF6"/>
    <w:rsid w:val="001B50B1"/>
    <w:rsid w:val="001C1AD6"/>
    <w:rsid w:val="001C5A9C"/>
    <w:rsid w:val="001C6BAF"/>
    <w:rsid w:val="001D289D"/>
    <w:rsid w:val="001D3B36"/>
    <w:rsid w:val="001E0490"/>
    <w:rsid w:val="001E2786"/>
    <w:rsid w:val="001E7CEA"/>
    <w:rsid w:val="001F44FF"/>
    <w:rsid w:val="001F4873"/>
    <w:rsid w:val="002036F1"/>
    <w:rsid w:val="002175A2"/>
    <w:rsid w:val="00222695"/>
    <w:rsid w:val="00236CBD"/>
    <w:rsid w:val="00237BBD"/>
    <w:rsid w:val="002404A6"/>
    <w:rsid w:val="00242CE4"/>
    <w:rsid w:val="00246978"/>
    <w:rsid w:val="002469D4"/>
    <w:rsid w:val="00262427"/>
    <w:rsid w:val="00265BEB"/>
    <w:rsid w:val="002819EC"/>
    <w:rsid w:val="00283566"/>
    <w:rsid w:val="00286C01"/>
    <w:rsid w:val="002968F5"/>
    <w:rsid w:val="002A05F3"/>
    <w:rsid w:val="002A06F4"/>
    <w:rsid w:val="002A3D4F"/>
    <w:rsid w:val="002A64CE"/>
    <w:rsid w:val="002B1CBE"/>
    <w:rsid w:val="002B51BE"/>
    <w:rsid w:val="002B5BF4"/>
    <w:rsid w:val="002B5D21"/>
    <w:rsid w:val="002C122E"/>
    <w:rsid w:val="002D29CC"/>
    <w:rsid w:val="002F4FB8"/>
    <w:rsid w:val="003064DB"/>
    <w:rsid w:val="00314896"/>
    <w:rsid w:val="00314E9A"/>
    <w:rsid w:val="00327AEC"/>
    <w:rsid w:val="003337C0"/>
    <w:rsid w:val="0033527F"/>
    <w:rsid w:val="00340F1F"/>
    <w:rsid w:val="00345B02"/>
    <w:rsid w:val="00352C2F"/>
    <w:rsid w:val="003615A6"/>
    <w:rsid w:val="003642B9"/>
    <w:rsid w:val="00364D86"/>
    <w:rsid w:val="00372077"/>
    <w:rsid w:val="00373CDF"/>
    <w:rsid w:val="00376096"/>
    <w:rsid w:val="00386A92"/>
    <w:rsid w:val="00394C60"/>
    <w:rsid w:val="003A3E44"/>
    <w:rsid w:val="003B0168"/>
    <w:rsid w:val="003B0877"/>
    <w:rsid w:val="003B372B"/>
    <w:rsid w:val="003B5374"/>
    <w:rsid w:val="003B629C"/>
    <w:rsid w:val="003B7897"/>
    <w:rsid w:val="003C04E6"/>
    <w:rsid w:val="003C67F6"/>
    <w:rsid w:val="003D5989"/>
    <w:rsid w:val="003F2CAE"/>
    <w:rsid w:val="003F46A6"/>
    <w:rsid w:val="003F6BE0"/>
    <w:rsid w:val="00410063"/>
    <w:rsid w:val="0041422C"/>
    <w:rsid w:val="00415307"/>
    <w:rsid w:val="004166CD"/>
    <w:rsid w:val="00422B73"/>
    <w:rsid w:val="00431AA1"/>
    <w:rsid w:val="0043438F"/>
    <w:rsid w:val="004348F0"/>
    <w:rsid w:val="0044332F"/>
    <w:rsid w:val="004449F9"/>
    <w:rsid w:val="004468A3"/>
    <w:rsid w:val="00446CDA"/>
    <w:rsid w:val="0044729F"/>
    <w:rsid w:val="00451C4F"/>
    <w:rsid w:val="00463D3B"/>
    <w:rsid w:val="004732CD"/>
    <w:rsid w:val="00491743"/>
    <w:rsid w:val="00491918"/>
    <w:rsid w:val="004927D3"/>
    <w:rsid w:val="00496A47"/>
    <w:rsid w:val="004A13AA"/>
    <w:rsid w:val="004A38DF"/>
    <w:rsid w:val="004A3D3C"/>
    <w:rsid w:val="004A6A66"/>
    <w:rsid w:val="004D0566"/>
    <w:rsid w:val="004D3AC8"/>
    <w:rsid w:val="004D53DB"/>
    <w:rsid w:val="004D5F0A"/>
    <w:rsid w:val="004E683A"/>
    <w:rsid w:val="004F7DE2"/>
    <w:rsid w:val="0050779F"/>
    <w:rsid w:val="00510248"/>
    <w:rsid w:val="00510C60"/>
    <w:rsid w:val="00510CAB"/>
    <w:rsid w:val="005111C1"/>
    <w:rsid w:val="005135AC"/>
    <w:rsid w:val="00516DD1"/>
    <w:rsid w:val="00526D78"/>
    <w:rsid w:val="00535DAA"/>
    <w:rsid w:val="0054118B"/>
    <w:rsid w:val="00546486"/>
    <w:rsid w:val="00546ACF"/>
    <w:rsid w:val="00577BE1"/>
    <w:rsid w:val="005867FB"/>
    <w:rsid w:val="005B7622"/>
    <w:rsid w:val="005D0DAB"/>
    <w:rsid w:val="00603E16"/>
    <w:rsid w:val="0060418C"/>
    <w:rsid w:val="00613ED1"/>
    <w:rsid w:val="00614C35"/>
    <w:rsid w:val="00614CC7"/>
    <w:rsid w:val="0061682A"/>
    <w:rsid w:val="0062077C"/>
    <w:rsid w:val="00621F25"/>
    <w:rsid w:val="006269CE"/>
    <w:rsid w:val="00636960"/>
    <w:rsid w:val="00643C5F"/>
    <w:rsid w:val="00645E8A"/>
    <w:rsid w:val="00646061"/>
    <w:rsid w:val="00653FB2"/>
    <w:rsid w:val="00657DE7"/>
    <w:rsid w:val="0066016D"/>
    <w:rsid w:val="006626D6"/>
    <w:rsid w:val="00662EDD"/>
    <w:rsid w:val="0067304A"/>
    <w:rsid w:val="006A7B87"/>
    <w:rsid w:val="006B3C11"/>
    <w:rsid w:val="006B6655"/>
    <w:rsid w:val="006D26B1"/>
    <w:rsid w:val="006D2F91"/>
    <w:rsid w:val="006D7410"/>
    <w:rsid w:val="006E75C1"/>
    <w:rsid w:val="006F7F17"/>
    <w:rsid w:val="00706BB5"/>
    <w:rsid w:val="00715183"/>
    <w:rsid w:val="007221EB"/>
    <w:rsid w:val="00724A20"/>
    <w:rsid w:val="00735642"/>
    <w:rsid w:val="0074342A"/>
    <w:rsid w:val="00751413"/>
    <w:rsid w:val="00752648"/>
    <w:rsid w:val="00754B8E"/>
    <w:rsid w:val="00755441"/>
    <w:rsid w:val="00757F41"/>
    <w:rsid w:val="0076450F"/>
    <w:rsid w:val="00774694"/>
    <w:rsid w:val="00774C0E"/>
    <w:rsid w:val="00786022"/>
    <w:rsid w:val="007862DD"/>
    <w:rsid w:val="007922B9"/>
    <w:rsid w:val="00792F94"/>
    <w:rsid w:val="00794166"/>
    <w:rsid w:val="00795136"/>
    <w:rsid w:val="007963B3"/>
    <w:rsid w:val="00796686"/>
    <w:rsid w:val="007A138D"/>
    <w:rsid w:val="007A5B60"/>
    <w:rsid w:val="007B36FE"/>
    <w:rsid w:val="007B7F66"/>
    <w:rsid w:val="007C2E96"/>
    <w:rsid w:val="007C45D2"/>
    <w:rsid w:val="007C50B3"/>
    <w:rsid w:val="007D08CF"/>
    <w:rsid w:val="007D35BA"/>
    <w:rsid w:val="007D571C"/>
    <w:rsid w:val="007E15DD"/>
    <w:rsid w:val="007F1C81"/>
    <w:rsid w:val="007F5E4C"/>
    <w:rsid w:val="007F717F"/>
    <w:rsid w:val="008129DB"/>
    <w:rsid w:val="00814F34"/>
    <w:rsid w:val="00822149"/>
    <w:rsid w:val="008244DE"/>
    <w:rsid w:val="0082782C"/>
    <w:rsid w:val="008515BC"/>
    <w:rsid w:val="0085207C"/>
    <w:rsid w:val="00853D16"/>
    <w:rsid w:val="008644EC"/>
    <w:rsid w:val="00872241"/>
    <w:rsid w:val="0087528C"/>
    <w:rsid w:val="00880BA5"/>
    <w:rsid w:val="008826E3"/>
    <w:rsid w:val="008B0292"/>
    <w:rsid w:val="008B510C"/>
    <w:rsid w:val="008B5ABD"/>
    <w:rsid w:val="008C5246"/>
    <w:rsid w:val="008D136F"/>
    <w:rsid w:val="008D7262"/>
    <w:rsid w:val="00901BFF"/>
    <w:rsid w:val="009030ED"/>
    <w:rsid w:val="00905E4C"/>
    <w:rsid w:val="009068B2"/>
    <w:rsid w:val="00915047"/>
    <w:rsid w:val="009175E8"/>
    <w:rsid w:val="00934C3E"/>
    <w:rsid w:val="00942B47"/>
    <w:rsid w:val="0094740E"/>
    <w:rsid w:val="0095654B"/>
    <w:rsid w:val="0096160D"/>
    <w:rsid w:val="00964A5F"/>
    <w:rsid w:val="009725E8"/>
    <w:rsid w:val="00972D07"/>
    <w:rsid w:val="00981C89"/>
    <w:rsid w:val="00996046"/>
    <w:rsid w:val="009B087D"/>
    <w:rsid w:val="009C33E7"/>
    <w:rsid w:val="009C4DFB"/>
    <w:rsid w:val="009C6DAE"/>
    <w:rsid w:val="009E16EE"/>
    <w:rsid w:val="009F1829"/>
    <w:rsid w:val="009F46BB"/>
    <w:rsid w:val="009F630C"/>
    <w:rsid w:val="009F6C04"/>
    <w:rsid w:val="00A01CD9"/>
    <w:rsid w:val="00A1101E"/>
    <w:rsid w:val="00A1313F"/>
    <w:rsid w:val="00A27448"/>
    <w:rsid w:val="00A32A54"/>
    <w:rsid w:val="00A35E21"/>
    <w:rsid w:val="00A35EDF"/>
    <w:rsid w:val="00A40858"/>
    <w:rsid w:val="00A40BE2"/>
    <w:rsid w:val="00A4229F"/>
    <w:rsid w:val="00A4760C"/>
    <w:rsid w:val="00A52390"/>
    <w:rsid w:val="00A706B9"/>
    <w:rsid w:val="00A72B09"/>
    <w:rsid w:val="00A7496D"/>
    <w:rsid w:val="00A8436A"/>
    <w:rsid w:val="00A86389"/>
    <w:rsid w:val="00A90E80"/>
    <w:rsid w:val="00AA3907"/>
    <w:rsid w:val="00AA4988"/>
    <w:rsid w:val="00AA7822"/>
    <w:rsid w:val="00AB37AC"/>
    <w:rsid w:val="00AB7A7B"/>
    <w:rsid w:val="00AB7B0E"/>
    <w:rsid w:val="00AC152E"/>
    <w:rsid w:val="00AC6ADF"/>
    <w:rsid w:val="00AD1016"/>
    <w:rsid w:val="00AD5701"/>
    <w:rsid w:val="00AE553B"/>
    <w:rsid w:val="00AF4804"/>
    <w:rsid w:val="00B015F7"/>
    <w:rsid w:val="00B0422C"/>
    <w:rsid w:val="00B04BA5"/>
    <w:rsid w:val="00B04F46"/>
    <w:rsid w:val="00B20063"/>
    <w:rsid w:val="00B21D11"/>
    <w:rsid w:val="00B51395"/>
    <w:rsid w:val="00B57875"/>
    <w:rsid w:val="00B65893"/>
    <w:rsid w:val="00B677BA"/>
    <w:rsid w:val="00B71297"/>
    <w:rsid w:val="00B71E46"/>
    <w:rsid w:val="00B874AA"/>
    <w:rsid w:val="00BA2CF2"/>
    <w:rsid w:val="00BA309C"/>
    <w:rsid w:val="00BC3E55"/>
    <w:rsid w:val="00BD01D4"/>
    <w:rsid w:val="00BD6FB4"/>
    <w:rsid w:val="00BE4D10"/>
    <w:rsid w:val="00BE7115"/>
    <w:rsid w:val="00BF5000"/>
    <w:rsid w:val="00C0397C"/>
    <w:rsid w:val="00C0489A"/>
    <w:rsid w:val="00C16596"/>
    <w:rsid w:val="00C22716"/>
    <w:rsid w:val="00C22774"/>
    <w:rsid w:val="00C3658D"/>
    <w:rsid w:val="00C3680F"/>
    <w:rsid w:val="00C40F64"/>
    <w:rsid w:val="00C4180E"/>
    <w:rsid w:val="00C44F5E"/>
    <w:rsid w:val="00C553FB"/>
    <w:rsid w:val="00C613BA"/>
    <w:rsid w:val="00C64C94"/>
    <w:rsid w:val="00C75927"/>
    <w:rsid w:val="00C80962"/>
    <w:rsid w:val="00C80D59"/>
    <w:rsid w:val="00C873BE"/>
    <w:rsid w:val="00C87F8A"/>
    <w:rsid w:val="00C91F56"/>
    <w:rsid w:val="00C92B2A"/>
    <w:rsid w:val="00C95575"/>
    <w:rsid w:val="00CA3C29"/>
    <w:rsid w:val="00CA64C7"/>
    <w:rsid w:val="00CB1854"/>
    <w:rsid w:val="00CC0452"/>
    <w:rsid w:val="00CC6509"/>
    <w:rsid w:val="00CD23C5"/>
    <w:rsid w:val="00CD5DDC"/>
    <w:rsid w:val="00CD7654"/>
    <w:rsid w:val="00CE35AE"/>
    <w:rsid w:val="00CE479B"/>
    <w:rsid w:val="00D042A1"/>
    <w:rsid w:val="00D2566D"/>
    <w:rsid w:val="00D31D81"/>
    <w:rsid w:val="00D31F24"/>
    <w:rsid w:val="00D37A16"/>
    <w:rsid w:val="00D403DF"/>
    <w:rsid w:val="00D419C7"/>
    <w:rsid w:val="00D705BE"/>
    <w:rsid w:val="00D75A1B"/>
    <w:rsid w:val="00D83947"/>
    <w:rsid w:val="00D94975"/>
    <w:rsid w:val="00D956B0"/>
    <w:rsid w:val="00D9794A"/>
    <w:rsid w:val="00DA1D66"/>
    <w:rsid w:val="00DA2F82"/>
    <w:rsid w:val="00DA7011"/>
    <w:rsid w:val="00DD047A"/>
    <w:rsid w:val="00DD61B6"/>
    <w:rsid w:val="00DD7ADC"/>
    <w:rsid w:val="00DE0543"/>
    <w:rsid w:val="00DF08D7"/>
    <w:rsid w:val="00DF259D"/>
    <w:rsid w:val="00DF2CD1"/>
    <w:rsid w:val="00DF321C"/>
    <w:rsid w:val="00DF44FA"/>
    <w:rsid w:val="00DF52F0"/>
    <w:rsid w:val="00E02110"/>
    <w:rsid w:val="00E24FE4"/>
    <w:rsid w:val="00E40D46"/>
    <w:rsid w:val="00E41F63"/>
    <w:rsid w:val="00E4655B"/>
    <w:rsid w:val="00E71BFD"/>
    <w:rsid w:val="00E86F45"/>
    <w:rsid w:val="00E956E6"/>
    <w:rsid w:val="00EA2E2B"/>
    <w:rsid w:val="00EA7F3D"/>
    <w:rsid w:val="00EB0B01"/>
    <w:rsid w:val="00EC01B8"/>
    <w:rsid w:val="00ED799D"/>
    <w:rsid w:val="00EE151E"/>
    <w:rsid w:val="00EF6461"/>
    <w:rsid w:val="00F061A6"/>
    <w:rsid w:val="00F06D4A"/>
    <w:rsid w:val="00F157DE"/>
    <w:rsid w:val="00F30093"/>
    <w:rsid w:val="00F3073E"/>
    <w:rsid w:val="00F30D20"/>
    <w:rsid w:val="00F34F25"/>
    <w:rsid w:val="00F356B0"/>
    <w:rsid w:val="00F44D0C"/>
    <w:rsid w:val="00F4669D"/>
    <w:rsid w:val="00F476F6"/>
    <w:rsid w:val="00F516D9"/>
    <w:rsid w:val="00F547B8"/>
    <w:rsid w:val="00F60E63"/>
    <w:rsid w:val="00F72B05"/>
    <w:rsid w:val="00F74027"/>
    <w:rsid w:val="00F800D7"/>
    <w:rsid w:val="00F90012"/>
    <w:rsid w:val="00F9118B"/>
    <w:rsid w:val="00FA1765"/>
    <w:rsid w:val="00FA4EF0"/>
    <w:rsid w:val="00FB488B"/>
    <w:rsid w:val="00FD023D"/>
    <w:rsid w:val="00FE738F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DF891"/>
  <w15:docId w15:val="{B5C80A5F-8759-448D-BE18-4E405D86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6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CBD"/>
  </w:style>
  <w:style w:type="paragraph" w:styleId="Footer">
    <w:name w:val="footer"/>
    <w:basedOn w:val="Normal"/>
    <w:link w:val="FooterChar"/>
    <w:uiPriority w:val="99"/>
    <w:unhideWhenUsed/>
    <w:rsid w:val="00236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CBD"/>
  </w:style>
  <w:style w:type="paragraph" w:styleId="BalloonText">
    <w:name w:val="Balloon Text"/>
    <w:basedOn w:val="Normal"/>
    <w:link w:val="BalloonTextChar"/>
    <w:uiPriority w:val="99"/>
    <w:semiHidden/>
    <w:unhideWhenUsed/>
    <w:rsid w:val="0023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C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6CB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6C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3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36CB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610B3"/>
    <w:pPr>
      <w:spacing w:after="12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610B3"/>
    <w:rPr>
      <w:rFonts w:ascii="Times New Roman" w:eastAsia="Calibri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2B5D2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D3AC8"/>
  </w:style>
  <w:style w:type="character" w:styleId="CommentReference">
    <w:name w:val="annotation reference"/>
    <w:basedOn w:val="DefaultParagraphFont"/>
    <w:uiPriority w:val="99"/>
    <w:semiHidden/>
    <w:unhideWhenUsed/>
    <w:rsid w:val="00A86389"/>
    <w:rPr>
      <w:sz w:val="16"/>
      <w:szCs w:val="16"/>
    </w:rPr>
  </w:style>
  <w:style w:type="character" w:styleId="Strong">
    <w:name w:val="Strong"/>
    <w:basedOn w:val="DefaultParagraphFont"/>
    <w:qFormat/>
    <w:rsid w:val="00814F34"/>
    <w:rPr>
      <w:b/>
      <w:bCs/>
    </w:rPr>
  </w:style>
  <w:style w:type="paragraph" w:customStyle="1" w:styleId="Default">
    <w:name w:val="Default"/>
    <w:rsid w:val="009030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86A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6A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Text">
    <w:name w:val="Default Text"/>
    <w:basedOn w:val="Normal"/>
    <w:rsid w:val="00DF2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64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0D4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760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ommentText">
    <w:name w:val="annotation text"/>
    <w:basedOn w:val="Normal"/>
    <w:link w:val="CommentTextChar"/>
    <w:uiPriority w:val="99"/>
    <w:unhideWhenUsed/>
    <w:rsid w:val="00431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AA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BF500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676f8-d39b-4924-9deb-61a3e09ca4c6" xsi:nil="true"/>
    <lcf76f155ced4ddcb4097134ff3c332f xmlns="17b6445a-224a-474b-ac1f-64faff8feac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B7DAFA721FC459F412ACD69D0C39A" ma:contentTypeVersion="14" ma:contentTypeDescription="Create a new document." ma:contentTypeScope="" ma:versionID="bdeabb23abc93039661c61862e0b8b55">
  <xsd:schema xmlns:xsd="http://www.w3.org/2001/XMLSchema" xmlns:xs="http://www.w3.org/2001/XMLSchema" xmlns:p="http://schemas.microsoft.com/office/2006/metadata/properties" xmlns:ns2="17b6445a-224a-474b-ac1f-64faff8feac3" xmlns:ns3="f41676f8-d39b-4924-9deb-61a3e09ca4c6" targetNamespace="http://schemas.microsoft.com/office/2006/metadata/properties" ma:root="true" ma:fieldsID="f52ae3030f07582a6f9491e959a81c9d" ns2:_="" ns3:_="">
    <xsd:import namespace="17b6445a-224a-474b-ac1f-64faff8feac3"/>
    <xsd:import namespace="f41676f8-d39b-4924-9deb-61a3e09ca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445a-224a-474b-ac1f-64faff8fe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4a4d00-952a-4f55-9a6c-218f9970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676f8-d39b-4924-9deb-61a3e09ca4c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a53b0c-ecc3-43b1-a2e7-3859af404430}" ma:internalName="TaxCatchAll" ma:showField="CatchAllData" ma:web="f41676f8-d39b-4924-9deb-61a3e09ca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69965-5725-4F22-9595-C0D1892D9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89BC1-A4FA-4C4C-A09E-E399F9DBE2E4}">
  <ds:schemaRefs>
    <ds:schemaRef ds:uri="http://schemas.microsoft.com/office/2006/metadata/properties"/>
    <ds:schemaRef ds:uri="http://schemas.microsoft.com/office/infopath/2007/PartnerControls"/>
    <ds:schemaRef ds:uri="f41676f8-d39b-4924-9deb-61a3e09ca4c6"/>
    <ds:schemaRef ds:uri="17b6445a-224a-474b-ac1f-64faff8feac3"/>
  </ds:schemaRefs>
</ds:datastoreItem>
</file>

<file path=customXml/itemProps3.xml><?xml version="1.0" encoding="utf-8"?>
<ds:datastoreItem xmlns:ds="http://schemas.openxmlformats.org/officeDocument/2006/customXml" ds:itemID="{19A5E201-ECFE-4FD1-B061-C3A3B85361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BC050-0C84-4B5A-A686-56DD017CF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445a-224a-474b-ac1f-64faff8feac3"/>
    <ds:schemaRef ds:uri="f41676f8-d39b-4924-9deb-61a3e09ca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1150</Words>
  <Characters>6521</Characters>
  <Application>Microsoft Office Word</Application>
  <DocSecurity>0</DocSecurity>
  <Lines>210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Macmillan Hospice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gragev</dc:creator>
  <cp:lastModifiedBy>Dunn Nicky (RLT) Team Lead Marketing and Income Generation</cp:lastModifiedBy>
  <cp:revision>7</cp:revision>
  <cp:lastPrinted>2025-10-21T14:57:00Z</cp:lastPrinted>
  <dcterms:created xsi:type="dcterms:W3CDTF">2026-01-22T14:51:00Z</dcterms:created>
  <dcterms:modified xsi:type="dcterms:W3CDTF">2026-01-23T15:12:00Z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0x010100C13B7DAFA721FC459F412ACD69D0C39A</vt:lpwstr>
  </property>
</Properties>
</file>